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ED" w:rsidRPr="00BC7A36" w:rsidRDefault="001E2139" w:rsidP="00136ABB">
      <w:pPr>
        <w:spacing w:line="276" w:lineRule="auto"/>
        <w:rPr>
          <w:rFonts w:asciiTheme="majorHAnsi" w:hAnsiTheme="majorHAnsi" w:cs="Times New Roman (Body CS)"/>
          <w:b/>
          <w:bCs/>
          <w:color w:val="0070C0"/>
          <w:spacing w:val="20"/>
          <w:sz w:val="40"/>
          <w:szCs w:val="40"/>
        </w:rPr>
      </w:pPr>
      <w:r w:rsidRPr="00BC7A36">
        <w:rPr>
          <w:rFonts w:asciiTheme="majorHAnsi" w:hAnsiTheme="majorHAnsi" w:cs="Times New Roman (Body CS)"/>
          <w:b/>
          <w:bCs/>
          <w:color w:val="0070C0"/>
          <w:spacing w:val="20"/>
          <w:sz w:val="40"/>
          <w:szCs w:val="40"/>
        </w:rPr>
        <w:t xml:space="preserve">CORONAVIRUS (COVID-19)MANAGEMENT </w:t>
      </w:r>
      <w:r w:rsidR="00895A5C" w:rsidRPr="00BC7A36">
        <w:rPr>
          <w:rFonts w:asciiTheme="majorHAnsi" w:hAnsiTheme="majorHAnsi" w:cs="Times New Roman (Body CS)"/>
          <w:b/>
          <w:bCs/>
          <w:color w:val="0070C0"/>
          <w:spacing w:val="20"/>
          <w:sz w:val="40"/>
          <w:szCs w:val="40"/>
        </w:rPr>
        <w:t>POLICY</w:t>
      </w:r>
      <w:r w:rsidR="00B556ED" w:rsidRPr="00BC7A36">
        <w:rPr>
          <w:rFonts w:asciiTheme="majorHAnsi" w:hAnsiTheme="majorHAnsi" w:cs="Times New Roman (Body CS)"/>
          <w:b/>
          <w:bCs/>
          <w:color w:val="0070C0"/>
          <w:spacing w:val="20"/>
          <w:sz w:val="40"/>
          <w:szCs w:val="40"/>
        </w:rPr>
        <w:tab/>
      </w:r>
      <w:r w:rsidR="00B556ED" w:rsidRPr="00BC7A36">
        <w:rPr>
          <w:rFonts w:asciiTheme="majorHAnsi" w:hAnsiTheme="majorHAnsi" w:cs="Times New Roman (Body CS)"/>
          <w:b/>
          <w:bCs/>
          <w:color w:val="0070C0"/>
          <w:spacing w:val="20"/>
          <w:sz w:val="40"/>
          <w:szCs w:val="40"/>
        </w:rPr>
        <w:tab/>
      </w:r>
      <w:r w:rsidR="00B556ED" w:rsidRPr="00BC7A36">
        <w:rPr>
          <w:rFonts w:asciiTheme="majorHAnsi" w:hAnsiTheme="majorHAnsi" w:cs="Times New Roman (Body CS)"/>
          <w:b/>
          <w:bCs/>
          <w:color w:val="0070C0"/>
          <w:spacing w:val="20"/>
          <w:sz w:val="40"/>
          <w:szCs w:val="40"/>
        </w:rPr>
        <w:tab/>
      </w:r>
      <w:r w:rsidR="00B556ED" w:rsidRPr="00BC7A36">
        <w:rPr>
          <w:rFonts w:asciiTheme="majorHAnsi" w:hAnsiTheme="majorHAnsi" w:cs="Times New Roman (Body CS)"/>
          <w:b/>
          <w:bCs/>
          <w:color w:val="0070C0"/>
          <w:spacing w:val="20"/>
          <w:sz w:val="40"/>
          <w:szCs w:val="40"/>
        </w:rPr>
        <w:tab/>
      </w:r>
    </w:p>
    <w:p w:rsidR="00051CB5" w:rsidRPr="00E12FF8" w:rsidRDefault="00B556ED" w:rsidP="00E12FF8">
      <w:pPr>
        <w:spacing w:line="276" w:lineRule="auto"/>
        <w:rPr>
          <w:rFonts w:asciiTheme="majorHAnsi" w:hAnsiTheme="majorHAnsi" w:cs="Times New Roman (Body CS)"/>
          <w:bCs/>
          <w:spacing w:val="20"/>
          <w:sz w:val="20"/>
          <w:szCs w:val="20"/>
        </w:rPr>
      </w:pPr>
      <w:r w:rsidRPr="00B556ED">
        <w:rPr>
          <w:rFonts w:asciiTheme="majorHAnsi" w:hAnsiTheme="majorHAnsi" w:cs="Times New Roman (Body CS)"/>
          <w:bCs/>
          <w:spacing w:val="20"/>
          <w:sz w:val="20"/>
          <w:szCs w:val="20"/>
          <w:highlight w:val="yellow"/>
        </w:rPr>
        <w:t xml:space="preserve">(Effective </w:t>
      </w:r>
      <w:r w:rsidR="00C50EEB">
        <w:rPr>
          <w:rFonts w:asciiTheme="majorHAnsi" w:hAnsiTheme="majorHAnsi" w:cs="Times New Roman (Body CS)"/>
          <w:bCs/>
          <w:spacing w:val="20"/>
          <w:sz w:val="20"/>
          <w:szCs w:val="20"/>
          <w:highlight w:val="yellow"/>
        </w:rPr>
        <w:t xml:space="preserve">from </w:t>
      </w:r>
      <w:r w:rsidR="00801C8F">
        <w:rPr>
          <w:rFonts w:asciiTheme="majorHAnsi" w:hAnsiTheme="majorHAnsi" w:cs="Times New Roman (Body CS)"/>
          <w:bCs/>
          <w:spacing w:val="20"/>
          <w:sz w:val="20"/>
          <w:szCs w:val="20"/>
          <w:highlight w:val="yellow"/>
        </w:rPr>
        <w:t>2</w:t>
      </w:r>
      <w:r w:rsidR="00AA3845">
        <w:rPr>
          <w:rFonts w:asciiTheme="majorHAnsi" w:hAnsiTheme="majorHAnsi" w:cs="Times New Roman (Body CS)"/>
          <w:bCs/>
          <w:spacing w:val="20"/>
          <w:sz w:val="20"/>
          <w:szCs w:val="20"/>
          <w:highlight w:val="yellow"/>
        </w:rPr>
        <w:t>6</w:t>
      </w:r>
      <w:r w:rsidR="00CD3597">
        <w:rPr>
          <w:rFonts w:asciiTheme="majorHAnsi" w:hAnsiTheme="majorHAnsi" w:cs="Times New Roman (Body CS)"/>
          <w:bCs/>
          <w:spacing w:val="20"/>
          <w:sz w:val="20"/>
          <w:szCs w:val="20"/>
          <w:highlight w:val="yellow"/>
        </w:rPr>
        <w:t xml:space="preserve"> </w:t>
      </w:r>
      <w:r w:rsidR="0064675B">
        <w:rPr>
          <w:rFonts w:asciiTheme="majorHAnsi" w:hAnsiTheme="majorHAnsi" w:cs="Times New Roman (Body CS)"/>
          <w:bCs/>
          <w:spacing w:val="20"/>
          <w:sz w:val="20"/>
          <w:szCs w:val="20"/>
          <w:highlight w:val="yellow"/>
        </w:rPr>
        <w:t>J</w:t>
      </w:r>
      <w:r w:rsidR="0094393A">
        <w:rPr>
          <w:rFonts w:asciiTheme="majorHAnsi" w:hAnsiTheme="majorHAnsi" w:cs="Times New Roman (Body CS)"/>
          <w:bCs/>
          <w:spacing w:val="20"/>
          <w:sz w:val="20"/>
          <w:szCs w:val="20"/>
          <w:highlight w:val="yellow"/>
        </w:rPr>
        <w:t>uly</w:t>
      </w:r>
      <w:r w:rsidRPr="00B556ED">
        <w:rPr>
          <w:rFonts w:asciiTheme="majorHAnsi" w:hAnsiTheme="majorHAnsi" w:cs="Times New Roman (Body CS)"/>
          <w:bCs/>
          <w:spacing w:val="20"/>
          <w:sz w:val="20"/>
          <w:szCs w:val="20"/>
          <w:highlight w:val="yellow"/>
        </w:rPr>
        <w:t xml:space="preserve"> 2020)</w:t>
      </w:r>
    </w:p>
    <w:p w:rsidR="006143DC" w:rsidRPr="00BC7A36" w:rsidRDefault="006143DC" w:rsidP="006178EA">
      <w:pPr>
        <w:spacing w:line="360" w:lineRule="auto"/>
        <w:rPr>
          <w:rFonts w:cstheme="minorHAnsi"/>
          <w:b/>
          <w:color w:val="0070C0"/>
          <w:shd w:val="clear" w:color="auto" w:fill="FFFFFF"/>
        </w:rPr>
      </w:pPr>
      <w:r w:rsidRPr="00BC7A36">
        <w:rPr>
          <w:rFonts w:cstheme="minorHAnsi"/>
          <w:b/>
          <w:color w:val="0070C0"/>
          <w:shd w:val="clear" w:color="auto" w:fill="FFFFFF"/>
        </w:rPr>
        <w:t>Introduction</w:t>
      </w:r>
    </w:p>
    <w:p w:rsidR="00A76869" w:rsidRDefault="007E2A2B" w:rsidP="00976CB6">
      <w:pPr>
        <w:spacing w:line="360" w:lineRule="auto"/>
        <w:rPr>
          <w:rFonts w:asciiTheme="majorHAnsi" w:hAnsiTheme="majorHAnsi" w:cstheme="majorHAnsi"/>
        </w:rPr>
      </w:pPr>
      <w:r>
        <w:rPr>
          <w:rFonts w:asciiTheme="majorHAnsi" w:hAnsiTheme="majorHAnsi" w:cstheme="majorHAnsi"/>
        </w:rPr>
        <w:t xml:space="preserve">COVID-19 is a new strain of coronavirus that was originally identified in Wuhan, Hubei Province, China in December 2019. </w:t>
      </w:r>
      <w:r w:rsidR="00631009" w:rsidRPr="00631009">
        <w:rPr>
          <w:rFonts w:asciiTheme="majorHAnsi" w:hAnsiTheme="majorHAnsi" w:cstheme="majorHAnsi"/>
        </w:rPr>
        <w:t>The World Health Organization (WHO)</w:t>
      </w:r>
      <w:r w:rsidR="00631009">
        <w:rPr>
          <w:rFonts w:asciiTheme="majorHAnsi" w:hAnsiTheme="majorHAnsi" w:cstheme="majorHAnsi"/>
        </w:rPr>
        <w:t>,</w:t>
      </w:r>
      <w:r w:rsidR="00631009" w:rsidRPr="00631009">
        <w:rPr>
          <w:rFonts w:asciiTheme="majorHAnsi" w:hAnsiTheme="majorHAnsi" w:cstheme="majorHAnsi"/>
        </w:rPr>
        <w:t xml:space="preserve"> has declared tha</w:t>
      </w:r>
      <w:r w:rsidR="00631009">
        <w:rPr>
          <w:rFonts w:asciiTheme="majorHAnsi" w:hAnsiTheme="majorHAnsi" w:cstheme="majorHAnsi"/>
        </w:rPr>
        <w:t xml:space="preserve">t </w:t>
      </w:r>
      <w:r w:rsidR="00631009" w:rsidRPr="00631009">
        <w:rPr>
          <w:rFonts w:asciiTheme="majorHAnsi" w:hAnsiTheme="majorHAnsi" w:cstheme="majorHAnsi"/>
        </w:rPr>
        <w:t xml:space="preserve">COVID-19 outbreak </w:t>
      </w:r>
      <w:r w:rsidR="00A76869">
        <w:rPr>
          <w:rFonts w:asciiTheme="majorHAnsi" w:hAnsiTheme="majorHAnsi" w:cstheme="majorHAnsi"/>
        </w:rPr>
        <w:t>as</w:t>
      </w:r>
      <w:r w:rsidR="00631009" w:rsidRPr="00631009">
        <w:rPr>
          <w:rFonts w:asciiTheme="majorHAnsi" w:hAnsiTheme="majorHAnsi" w:cstheme="majorHAnsi"/>
        </w:rPr>
        <w:t xml:space="preserve"> a ‘pandemic’- a Public Health Emergency of International Concern</w:t>
      </w:r>
      <w:r w:rsidR="00631009">
        <w:rPr>
          <w:rFonts w:asciiTheme="majorHAnsi" w:hAnsiTheme="majorHAnsi" w:cstheme="majorHAnsi"/>
        </w:rPr>
        <w:t xml:space="preserve"> (effective 11 March 2020). </w:t>
      </w:r>
      <w:r w:rsidR="00631009" w:rsidRPr="00631009">
        <w:rPr>
          <w:rFonts w:asciiTheme="majorHAnsi" w:hAnsiTheme="majorHAnsi" w:cstheme="majorHAnsi"/>
        </w:rPr>
        <w:t>This is mainly due to the speed and scale of transmission of the virus in countries around the world</w:t>
      </w:r>
      <w:r w:rsidR="00631009">
        <w:rPr>
          <w:rFonts w:asciiTheme="majorHAnsi" w:hAnsiTheme="majorHAnsi" w:cstheme="majorHAnsi"/>
        </w:rPr>
        <w:t xml:space="preserve">, including Australia. </w:t>
      </w:r>
    </w:p>
    <w:p w:rsidR="00D34FBE" w:rsidRDefault="00D34FBE" w:rsidP="00976CB6">
      <w:pPr>
        <w:spacing w:line="360" w:lineRule="auto"/>
        <w:rPr>
          <w:rFonts w:asciiTheme="majorHAnsi" w:hAnsiTheme="majorHAnsi" w:cstheme="majorHAnsi"/>
        </w:rPr>
      </w:pPr>
      <w:r>
        <w:rPr>
          <w:rFonts w:asciiTheme="majorHAnsi" w:hAnsiTheme="majorHAnsi" w:cstheme="majorHAnsi"/>
        </w:rPr>
        <w:t xml:space="preserve">COVID-19 is transmitted from someone who is infected with the virus to others in close contact through contaminated droplets spread by coughing or sneezing or by contact with contaminated hands or surfaces. According to Department of Health, the time of exposure to the virus and when symptoms first occur is anywhere from 2-14 days. </w:t>
      </w:r>
    </w:p>
    <w:p w:rsidR="00A76869" w:rsidRDefault="00A76869" w:rsidP="00976CB6">
      <w:pPr>
        <w:spacing w:line="360" w:lineRule="auto"/>
        <w:rPr>
          <w:rFonts w:asciiTheme="majorHAnsi" w:hAnsiTheme="majorHAnsi" w:cstheme="majorHAnsi"/>
        </w:rPr>
      </w:pPr>
      <w:r>
        <w:rPr>
          <w:rFonts w:asciiTheme="majorHAnsi" w:hAnsiTheme="majorHAnsi" w:cstheme="majorHAnsi"/>
        </w:rPr>
        <w:t>Symptoms can range from a mild illness, similar to a cold or flu, to pneumonia. People with COVID-19 may experience:</w:t>
      </w:r>
    </w:p>
    <w:p w:rsidR="00A76869" w:rsidRPr="00A76869" w:rsidRDefault="00A76869" w:rsidP="00A76869">
      <w:pPr>
        <w:pStyle w:val="ListParagraph"/>
        <w:numPr>
          <w:ilvl w:val="0"/>
          <w:numId w:val="15"/>
        </w:numPr>
        <w:spacing w:after="0" w:line="276" w:lineRule="auto"/>
        <w:rPr>
          <w:rFonts w:asciiTheme="majorHAnsi" w:hAnsiTheme="majorHAnsi" w:cstheme="majorHAnsi"/>
        </w:rPr>
      </w:pPr>
      <w:r w:rsidRPr="00A76869">
        <w:rPr>
          <w:rFonts w:asciiTheme="majorHAnsi" w:hAnsiTheme="majorHAnsi" w:cstheme="majorHAnsi"/>
        </w:rPr>
        <w:t>fever</w:t>
      </w:r>
    </w:p>
    <w:p w:rsidR="00A76869" w:rsidRPr="00A76869" w:rsidRDefault="00A76869" w:rsidP="00A76869">
      <w:pPr>
        <w:pStyle w:val="ListParagraph"/>
        <w:numPr>
          <w:ilvl w:val="0"/>
          <w:numId w:val="15"/>
        </w:numPr>
        <w:spacing w:after="0" w:line="276" w:lineRule="auto"/>
        <w:rPr>
          <w:rFonts w:asciiTheme="majorHAnsi" w:hAnsiTheme="majorHAnsi" w:cstheme="majorHAnsi"/>
        </w:rPr>
      </w:pPr>
      <w:r w:rsidRPr="00A76869">
        <w:rPr>
          <w:rFonts w:asciiTheme="majorHAnsi" w:hAnsiTheme="majorHAnsi" w:cstheme="majorHAnsi"/>
        </w:rPr>
        <w:t>flu-like symptoms such as coughing, sore throat and fatigue</w:t>
      </w:r>
    </w:p>
    <w:p w:rsidR="00A76869" w:rsidRPr="00A76869" w:rsidRDefault="00A76869" w:rsidP="00A76869">
      <w:pPr>
        <w:pStyle w:val="ListParagraph"/>
        <w:numPr>
          <w:ilvl w:val="0"/>
          <w:numId w:val="15"/>
        </w:numPr>
        <w:spacing w:after="0" w:line="276" w:lineRule="auto"/>
        <w:rPr>
          <w:rFonts w:asciiTheme="majorHAnsi" w:hAnsiTheme="majorHAnsi" w:cstheme="majorHAnsi"/>
        </w:rPr>
      </w:pPr>
      <w:r w:rsidRPr="00A76869">
        <w:rPr>
          <w:rFonts w:asciiTheme="majorHAnsi" w:hAnsiTheme="majorHAnsi" w:cstheme="majorHAnsi"/>
        </w:rPr>
        <w:t>shortness of breath</w:t>
      </w:r>
    </w:p>
    <w:p w:rsidR="00631009" w:rsidRDefault="00631009" w:rsidP="00631009">
      <w:pPr>
        <w:rPr>
          <w:rFonts w:asciiTheme="majorHAnsi" w:hAnsiTheme="majorHAnsi" w:cstheme="majorHAnsi"/>
        </w:rPr>
      </w:pPr>
    </w:p>
    <w:p w:rsidR="009C7900" w:rsidRDefault="00631009" w:rsidP="00976CB6">
      <w:pPr>
        <w:spacing w:line="360" w:lineRule="auto"/>
        <w:rPr>
          <w:rFonts w:asciiTheme="majorHAnsi" w:hAnsiTheme="majorHAnsi" w:cstheme="majorHAnsi"/>
        </w:rPr>
      </w:pPr>
      <w:r w:rsidRPr="00631009">
        <w:rPr>
          <w:rFonts w:asciiTheme="majorHAnsi" w:hAnsiTheme="majorHAnsi" w:cstheme="majorHAnsi"/>
        </w:rPr>
        <w:t xml:space="preserve">The </w:t>
      </w:r>
      <w:hyperlink r:id="rId8" w:anchor="current-status" w:history="1">
        <w:r w:rsidRPr="00631009">
          <w:rPr>
            <w:rStyle w:val="Hyperlink"/>
            <w:rFonts w:asciiTheme="majorHAnsi" w:hAnsiTheme="majorHAnsi" w:cstheme="majorHAnsi"/>
          </w:rPr>
          <w:t>Australian Government</w:t>
        </w:r>
      </w:hyperlink>
      <w:r w:rsidRPr="00631009">
        <w:rPr>
          <w:rFonts w:asciiTheme="majorHAnsi" w:hAnsiTheme="majorHAnsi" w:cstheme="majorHAnsi"/>
        </w:rPr>
        <w:t xml:space="preserve"> is constantly updating the current status of COVID-19 including health recommendations, travel restrictions</w:t>
      </w:r>
      <w:r w:rsidR="00A76869">
        <w:rPr>
          <w:rFonts w:asciiTheme="majorHAnsi" w:hAnsiTheme="majorHAnsi" w:cstheme="majorHAnsi"/>
        </w:rPr>
        <w:t xml:space="preserve">, </w:t>
      </w:r>
      <w:r w:rsidRPr="00631009">
        <w:rPr>
          <w:rFonts w:asciiTheme="majorHAnsi" w:hAnsiTheme="majorHAnsi" w:cstheme="majorHAnsi"/>
        </w:rPr>
        <w:t xml:space="preserve">and a vast collection of resources and information to help people </w:t>
      </w:r>
      <w:r w:rsidR="00A76869">
        <w:rPr>
          <w:rFonts w:asciiTheme="majorHAnsi" w:hAnsiTheme="majorHAnsi" w:cstheme="majorHAnsi"/>
        </w:rPr>
        <w:t xml:space="preserve">make informed decisions. </w:t>
      </w:r>
    </w:p>
    <w:p w:rsidR="00631009" w:rsidRDefault="00A76869" w:rsidP="00976CB6">
      <w:pPr>
        <w:spacing w:line="360" w:lineRule="auto"/>
        <w:rPr>
          <w:rFonts w:asciiTheme="majorHAnsi" w:hAnsiTheme="majorHAnsi" w:cstheme="majorHAnsi"/>
        </w:rPr>
      </w:pPr>
      <w:r>
        <w:rPr>
          <w:rFonts w:asciiTheme="majorHAnsi" w:hAnsiTheme="majorHAnsi" w:cstheme="majorHAnsi"/>
        </w:rPr>
        <w:t>As this information is changing rapidly, o</w:t>
      </w:r>
      <w:r w:rsidR="00631009" w:rsidRPr="00631009">
        <w:rPr>
          <w:rFonts w:asciiTheme="majorHAnsi" w:hAnsiTheme="majorHAnsi" w:cstheme="majorHAnsi"/>
        </w:rPr>
        <w:t>ur Service is monitoring health alerts and implementing measures suggested by key health experts</w:t>
      </w:r>
      <w:r>
        <w:rPr>
          <w:rFonts w:asciiTheme="majorHAnsi" w:hAnsiTheme="majorHAnsi" w:cstheme="majorHAnsi"/>
        </w:rPr>
        <w:t xml:space="preserve"> to minimise the transmission of </w:t>
      </w:r>
      <w:r w:rsidR="006C6D1E">
        <w:rPr>
          <w:rFonts w:asciiTheme="majorHAnsi" w:hAnsiTheme="majorHAnsi" w:cstheme="majorHAnsi"/>
        </w:rPr>
        <w:t>COVID-19.</w:t>
      </w:r>
    </w:p>
    <w:p w:rsidR="00A76869" w:rsidRDefault="00631009" w:rsidP="00976CB6">
      <w:pPr>
        <w:spacing w:line="360" w:lineRule="auto"/>
        <w:rPr>
          <w:rFonts w:asciiTheme="majorHAnsi" w:hAnsiTheme="majorHAnsi" w:cstheme="majorHAnsi"/>
        </w:rPr>
      </w:pPr>
      <w:r w:rsidRPr="00A76869">
        <w:rPr>
          <w:rFonts w:asciiTheme="majorHAnsi" w:hAnsiTheme="majorHAnsi" w:cstheme="majorHAnsi"/>
        </w:rPr>
        <w:t xml:space="preserve">Our </w:t>
      </w:r>
      <w:r w:rsidR="00A76869" w:rsidRPr="00A76869">
        <w:rPr>
          <w:rFonts w:asciiTheme="majorHAnsi" w:hAnsiTheme="majorHAnsi" w:cstheme="majorHAnsi"/>
        </w:rPr>
        <w:t xml:space="preserve">Service has a range of comprehensive </w:t>
      </w:r>
      <w:r w:rsidRPr="00A76869">
        <w:rPr>
          <w:rFonts w:asciiTheme="majorHAnsi" w:hAnsiTheme="majorHAnsi" w:cstheme="majorHAnsi"/>
        </w:rPr>
        <w:t xml:space="preserve">policies </w:t>
      </w:r>
      <w:r w:rsidR="00A76869" w:rsidRPr="00A76869">
        <w:rPr>
          <w:rFonts w:asciiTheme="majorHAnsi" w:hAnsiTheme="majorHAnsi" w:cstheme="majorHAnsi"/>
        </w:rPr>
        <w:t>in place to guide best practice in relation to health and safety, dealing with infectious diseases and maintain</w:t>
      </w:r>
      <w:r w:rsidR="009C7900">
        <w:rPr>
          <w:rFonts w:asciiTheme="majorHAnsi" w:hAnsiTheme="majorHAnsi" w:cstheme="majorHAnsi"/>
        </w:rPr>
        <w:t>ing</w:t>
      </w:r>
      <w:r w:rsidR="00A76869" w:rsidRPr="00A76869">
        <w:rPr>
          <w:rFonts w:asciiTheme="majorHAnsi" w:hAnsiTheme="majorHAnsi" w:cstheme="majorHAnsi"/>
        </w:rPr>
        <w:t xml:space="preserve"> a child safe environment</w:t>
      </w:r>
      <w:r w:rsidR="009C7900">
        <w:rPr>
          <w:rFonts w:asciiTheme="majorHAnsi" w:hAnsiTheme="majorHAnsi" w:cstheme="majorHAnsi"/>
        </w:rPr>
        <w:t>. Our duty of care and responsibilities to children, parents, families and all staff to provide a safe environment is of utmost importance.</w:t>
      </w:r>
    </w:p>
    <w:p w:rsidR="009C7900" w:rsidRDefault="009C7900" w:rsidP="00976CB6">
      <w:pPr>
        <w:spacing w:line="360" w:lineRule="auto"/>
        <w:rPr>
          <w:rFonts w:asciiTheme="majorHAnsi" w:hAnsiTheme="majorHAnsi" w:cstheme="majorHAnsi"/>
        </w:rPr>
      </w:pPr>
      <w:r>
        <w:rPr>
          <w:rFonts w:asciiTheme="majorHAnsi" w:hAnsiTheme="majorHAnsi" w:cstheme="majorHAnsi"/>
        </w:rPr>
        <w:t>The evolving nature of COVID-19 and the unprece</w:t>
      </w:r>
      <w:r w:rsidR="007F7260">
        <w:rPr>
          <w:rFonts w:asciiTheme="majorHAnsi" w:hAnsiTheme="majorHAnsi" w:cstheme="majorHAnsi"/>
        </w:rPr>
        <w:t>dented steps required to protect our community as recommended by the Australian Government,</w:t>
      </w:r>
      <w:r>
        <w:rPr>
          <w:rFonts w:asciiTheme="majorHAnsi" w:hAnsiTheme="majorHAnsi" w:cstheme="majorHAnsi"/>
        </w:rPr>
        <w:t xml:space="preserve"> has resulted in the development of a specific policy to assist our Service manage this </w:t>
      </w:r>
      <w:r w:rsidR="00F36094">
        <w:rPr>
          <w:rFonts w:asciiTheme="majorHAnsi" w:hAnsiTheme="majorHAnsi" w:cstheme="majorHAnsi"/>
        </w:rPr>
        <w:t>pandemic.</w:t>
      </w:r>
    </w:p>
    <w:p w:rsidR="006D5163" w:rsidRPr="00B556ED" w:rsidRDefault="007F7260" w:rsidP="00976CB6">
      <w:pPr>
        <w:spacing w:line="360" w:lineRule="auto"/>
        <w:rPr>
          <w:rFonts w:asciiTheme="majorHAnsi" w:hAnsiTheme="majorHAnsi" w:cstheme="majorHAnsi"/>
          <w:color w:val="FF0000"/>
        </w:rPr>
      </w:pPr>
      <w:r>
        <w:rPr>
          <w:rFonts w:asciiTheme="majorHAnsi" w:hAnsiTheme="majorHAnsi" w:cstheme="majorHAnsi"/>
        </w:rPr>
        <w:lastRenderedPageBreak/>
        <w:t xml:space="preserve">This policy will change as required to ensure the protective measures against COVID-19 as advised by our </w:t>
      </w:r>
      <w:r w:rsidR="00365751">
        <w:rPr>
          <w:rFonts w:asciiTheme="majorHAnsi" w:hAnsiTheme="majorHAnsi" w:cstheme="majorHAnsi"/>
        </w:rPr>
        <w:t>G</w:t>
      </w:r>
      <w:r>
        <w:rPr>
          <w:rFonts w:asciiTheme="majorHAnsi" w:hAnsiTheme="majorHAnsi" w:cstheme="majorHAnsi"/>
        </w:rPr>
        <w:t>overnment are implemented by our Service</w:t>
      </w:r>
      <w:r w:rsidR="001265D3">
        <w:rPr>
          <w:rFonts w:asciiTheme="majorHAnsi" w:hAnsiTheme="majorHAnsi" w:cstheme="majorHAnsi"/>
        </w:rPr>
        <w:t>.</w:t>
      </w:r>
      <w:r w:rsidR="00B556ED" w:rsidRPr="00B556ED">
        <w:rPr>
          <w:rFonts w:asciiTheme="majorHAnsi" w:hAnsiTheme="majorHAnsi" w:cstheme="majorHAnsi"/>
          <w:color w:val="FF0000"/>
          <w:highlight w:val="yellow"/>
        </w:rPr>
        <w:t xml:space="preserve"> </w:t>
      </w:r>
    </w:p>
    <w:p w:rsidR="0045799A" w:rsidRPr="00610E54" w:rsidRDefault="00800C55" w:rsidP="0036669C">
      <w:pPr>
        <w:spacing w:after="0" w:line="360" w:lineRule="auto"/>
        <w:rPr>
          <w:rFonts w:asciiTheme="majorHAnsi" w:hAnsiTheme="majorHAnsi" w:cs="Arial"/>
          <w:szCs w:val="18"/>
          <w:lang w:eastAsia="en-AU"/>
        </w:rPr>
      </w:pPr>
      <w:r w:rsidRPr="00610E54">
        <w:rPr>
          <w:rFonts w:cs="Arial"/>
          <w:sz w:val="24"/>
          <w:szCs w:val="24"/>
          <w:lang w:val="en-US"/>
        </w:rPr>
        <w:t>NATIONAL QUALITY STANDARD</w:t>
      </w:r>
      <w:r w:rsidR="00344B89" w:rsidRPr="00610E54">
        <w:rPr>
          <w:rFonts w:cs="Arial"/>
          <w:sz w:val="24"/>
          <w:szCs w:val="24"/>
          <w:lang w:val="en-US"/>
        </w:rPr>
        <w:t xml:space="preserve"> (NQS)</w:t>
      </w:r>
    </w:p>
    <w:tbl>
      <w:tblPr>
        <w:tblStyle w:val="TableGrid"/>
        <w:tblW w:w="9185" w:type="dxa"/>
        <w:tblInd w:w="-5" w:type="dxa"/>
        <w:tblLook w:val="04A0"/>
      </w:tblPr>
      <w:tblGrid>
        <w:gridCol w:w="772"/>
        <w:gridCol w:w="1609"/>
        <w:gridCol w:w="6804"/>
      </w:tblGrid>
      <w:tr w:rsidR="0036669C" w:rsidRPr="00610E54" w:rsidTr="00757003">
        <w:trPr>
          <w:trHeight w:val="495"/>
        </w:trPr>
        <w:tc>
          <w:tcPr>
            <w:tcW w:w="9185" w:type="dxa"/>
            <w:gridSpan w:val="3"/>
            <w:shd w:val="clear" w:color="auto" w:fill="D9D9D9" w:themeFill="background1" w:themeFillShade="D9"/>
            <w:vAlign w:val="center"/>
          </w:tcPr>
          <w:p w:rsidR="0036669C" w:rsidRPr="00610E54" w:rsidRDefault="0036669C" w:rsidP="00A81408">
            <w:pPr>
              <w:ind w:hanging="27"/>
              <w:rPr>
                <w:rFonts w:ascii="Calibri Light" w:hAnsi="Calibri Light"/>
                <w:color w:val="000000" w:themeColor="text1"/>
                <w:sz w:val="24"/>
              </w:rPr>
            </w:pPr>
            <w:r w:rsidRPr="00610E54">
              <w:t>Q</w:t>
            </w:r>
            <w:r w:rsidR="00A81408" w:rsidRPr="00610E54">
              <w:t>UALITY AREA 2</w:t>
            </w:r>
            <w:r w:rsidRPr="00610E54">
              <w:t xml:space="preserve">:  </w:t>
            </w:r>
            <w:r w:rsidR="00A81408" w:rsidRPr="00610E54">
              <w:rPr>
                <w:rFonts w:ascii="Calibri Light" w:hAnsi="Calibri Light"/>
                <w:color w:val="000000" w:themeColor="text1"/>
                <w:sz w:val="24"/>
                <w:szCs w:val="24"/>
                <w:lang w:val="en-US"/>
              </w:rPr>
              <w:t>CHILDREN’S HEALTH AND SAFETY</w:t>
            </w:r>
          </w:p>
        </w:tc>
      </w:tr>
      <w:tr w:rsidR="00895A5C" w:rsidRPr="00610E54" w:rsidTr="00757003">
        <w:trPr>
          <w:trHeight w:val="672"/>
        </w:trPr>
        <w:tc>
          <w:tcPr>
            <w:tcW w:w="772" w:type="dxa"/>
            <w:vAlign w:val="center"/>
          </w:tcPr>
          <w:p w:rsidR="00895A5C" w:rsidRPr="00610E54" w:rsidRDefault="00895A5C" w:rsidP="00895A5C">
            <w:pPr>
              <w:jc w:val="center"/>
              <w:rPr>
                <w:rFonts w:asciiTheme="majorHAnsi" w:hAnsiTheme="majorHAnsi"/>
              </w:rPr>
            </w:pPr>
            <w:r w:rsidRPr="00610E54">
              <w:rPr>
                <w:rFonts w:asciiTheme="majorHAnsi" w:hAnsiTheme="majorHAnsi"/>
              </w:rPr>
              <w:t>2.1.1</w:t>
            </w:r>
          </w:p>
        </w:tc>
        <w:tc>
          <w:tcPr>
            <w:tcW w:w="1609" w:type="dxa"/>
            <w:vAlign w:val="center"/>
          </w:tcPr>
          <w:p w:rsidR="00895A5C" w:rsidRPr="00610E54" w:rsidRDefault="00895A5C" w:rsidP="00895A5C">
            <w:pPr>
              <w:rPr>
                <w:rFonts w:asciiTheme="majorHAnsi" w:hAnsiTheme="majorHAnsi"/>
              </w:rPr>
            </w:pPr>
            <w:r w:rsidRPr="00610E54">
              <w:rPr>
                <w:rFonts w:asciiTheme="majorHAnsi" w:hAnsiTheme="majorHAnsi"/>
              </w:rPr>
              <w:t xml:space="preserve">Wellbeing and comfort </w:t>
            </w:r>
          </w:p>
        </w:tc>
        <w:tc>
          <w:tcPr>
            <w:tcW w:w="6804" w:type="dxa"/>
            <w:vAlign w:val="center"/>
          </w:tcPr>
          <w:p w:rsidR="00895A5C" w:rsidRPr="00610E54" w:rsidRDefault="00895A5C" w:rsidP="00895A5C">
            <w:pPr>
              <w:rPr>
                <w:rFonts w:asciiTheme="majorHAnsi" w:hAnsiTheme="majorHAnsi"/>
              </w:rPr>
            </w:pPr>
            <w:r w:rsidRPr="00610E54">
              <w:rPr>
                <w:rFonts w:asciiTheme="majorHAnsi" w:hAnsiTheme="majorHAnsi"/>
              </w:rPr>
              <w:t>Each child’s wellbeing and comfort is provided for, including appropriate opportunities to meet each child’s needs for sleep, rest and relaxation</w:t>
            </w:r>
            <w:r w:rsidR="00610E54">
              <w:rPr>
                <w:rFonts w:asciiTheme="majorHAnsi" w:hAnsiTheme="majorHAnsi"/>
              </w:rPr>
              <w:t>.</w:t>
            </w:r>
          </w:p>
        </w:tc>
      </w:tr>
      <w:tr w:rsidR="00895A5C" w:rsidRPr="00610E54" w:rsidTr="00757003">
        <w:trPr>
          <w:trHeight w:val="851"/>
        </w:trPr>
        <w:tc>
          <w:tcPr>
            <w:tcW w:w="772" w:type="dxa"/>
            <w:shd w:val="clear" w:color="auto" w:fill="F2F2F2" w:themeFill="background1" w:themeFillShade="F2"/>
            <w:vAlign w:val="center"/>
          </w:tcPr>
          <w:p w:rsidR="00895A5C" w:rsidRPr="00610E54" w:rsidRDefault="00895A5C" w:rsidP="00895A5C">
            <w:pPr>
              <w:jc w:val="center"/>
              <w:rPr>
                <w:rFonts w:asciiTheme="majorHAnsi" w:hAnsiTheme="majorHAnsi"/>
              </w:rPr>
            </w:pPr>
            <w:r w:rsidRPr="00610E54">
              <w:rPr>
                <w:rFonts w:asciiTheme="majorHAnsi" w:hAnsiTheme="majorHAnsi"/>
              </w:rPr>
              <w:t>2.1.2</w:t>
            </w:r>
          </w:p>
        </w:tc>
        <w:tc>
          <w:tcPr>
            <w:tcW w:w="1609" w:type="dxa"/>
            <w:shd w:val="clear" w:color="auto" w:fill="F2F2F2" w:themeFill="background1" w:themeFillShade="F2"/>
            <w:vAlign w:val="center"/>
          </w:tcPr>
          <w:p w:rsidR="00895A5C" w:rsidRPr="00610E54" w:rsidRDefault="00895A5C" w:rsidP="00895A5C">
            <w:pPr>
              <w:rPr>
                <w:rFonts w:asciiTheme="majorHAnsi" w:hAnsiTheme="majorHAnsi"/>
              </w:rPr>
            </w:pPr>
            <w:r w:rsidRPr="00610E54">
              <w:rPr>
                <w:rFonts w:asciiTheme="majorHAnsi" w:hAnsiTheme="majorHAnsi"/>
              </w:rPr>
              <w:t xml:space="preserve">Health practices and procedures </w:t>
            </w:r>
          </w:p>
        </w:tc>
        <w:tc>
          <w:tcPr>
            <w:tcW w:w="6804" w:type="dxa"/>
            <w:shd w:val="clear" w:color="auto" w:fill="F2F2F2" w:themeFill="background1" w:themeFillShade="F2"/>
            <w:vAlign w:val="center"/>
          </w:tcPr>
          <w:p w:rsidR="00895A5C" w:rsidRPr="00610E54" w:rsidRDefault="00895A5C" w:rsidP="00895A5C">
            <w:pPr>
              <w:rPr>
                <w:rFonts w:asciiTheme="majorHAnsi" w:hAnsiTheme="majorHAnsi"/>
              </w:rPr>
            </w:pPr>
            <w:r w:rsidRPr="00610E54">
              <w:rPr>
                <w:rFonts w:asciiTheme="majorHAnsi" w:hAnsiTheme="majorHAnsi"/>
              </w:rPr>
              <w:t>Effective illness and injury management and hygiene practices are promoted and implemented.</w:t>
            </w:r>
          </w:p>
        </w:tc>
      </w:tr>
      <w:tr w:rsidR="00895A5C" w:rsidRPr="00610E54" w:rsidTr="00757003">
        <w:trPr>
          <w:trHeight w:val="595"/>
        </w:trPr>
        <w:tc>
          <w:tcPr>
            <w:tcW w:w="772" w:type="dxa"/>
            <w:vAlign w:val="center"/>
          </w:tcPr>
          <w:p w:rsidR="00895A5C" w:rsidRPr="00610E54" w:rsidRDefault="00895A5C" w:rsidP="00895A5C">
            <w:pPr>
              <w:jc w:val="center"/>
              <w:rPr>
                <w:rFonts w:asciiTheme="majorHAnsi" w:hAnsiTheme="majorHAnsi"/>
              </w:rPr>
            </w:pPr>
            <w:r w:rsidRPr="00610E54">
              <w:rPr>
                <w:rFonts w:asciiTheme="majorHAnsi" w:hAnsiTheme="majorHAnsi"/>
              </w:rPr>
              <w:t>2.2</w:t>
            </w:r>
          </w:p>
        </w:tc>
        <w:tc>
          <w:tcPr>
            <w:tcW w:w="1609" w:type="dxa"/>
            <w:vAlign w:val="center"/>
          </w:tcPr>
          <w:p w:rsidR="00895A5C" w:rsidRPr="00610E54" w:rsidRDefault="00895A5C" w:rsidP="00895A5C">
            <w:pPr>
              <w:rPr>
                <w:rFonts w:asciiTheme="majorHAnsi" w:hAnsiTheme="majorHAnsi"/>
              </w:rPr>
            </w:pPr>
            <w:r w:rsidRPr="00610E54">
              <w:rPr>
                <w:rFonts w:asciiTheme="majorHAnsi" w:hAnsiTheme="majorHAnsi"/>
              </w:rPr>
              <w:t xml:space="preserve">Safety </w:t>
            </w:r>
          </w:p>
        </w:tc>
        <w:tc>
          <w:tcPr>
            <w:tcW w:w="6804" w:type="dxa"/>
            <w:vAlign w:val="center"/>
          </w:tcPr>
          <w:p w:rsidR="00895A5C" w:rsidRPr="00610E54" w:rsidRDefault="00895A5C" w:rsidP="00895A5C">
            <w:pPr>
              <w:rPr>
                <w:rFonts w:asciiTheme="majorHAnsi" w:hAnsiTheme="majorHAnsi"/>
              </w:rPr>
            </w:pPr>
            <w:r w:rsidRPr="00610E54">
              <w:rPr>
                <w:rFonts w:asciiTheme="majorHAnsi" w:hAnsiTheme="majorHAnsi"/>
              </w:rPr>
              <w:t>Each child is protected</w:t>
            </w:r>
            <w:r w:rsidR="00610E54">
              <w:rPr>
                <w:rFonts w:asciiTheme="majorHAnsi" w:hAnsiTheme="majorHAnsi"/>
              </w:rPr>
              <w:t>.</w:t>
            </w:r>
          </w:p>
        </w:tc>
      </w:tr>
    </w:tbl>
    <w:p w:rsidR="00A81408" w:rsidRPr="00AD2EEE" w:rsidRDefault="00A81408" w:rsidP="00A81408">
      <w:pPr>
        <w:spacing w:line="360" w:lineRule="auto"/>
        <w:rPr>
          <w:rFonts w:cs="Arial"/>
          <w:sz w:val="18"/>
          <w:szCs w:val="18"/>
          <w:lang w:val="en-US"/>
        </w:rPr>
      </w:pPr>
    </w:p>
    <w:tbl>
      <w:tblPr>
        <w:tblStyle w:val="TableGrid"/>
        <w:tblW w:w="9180" w:type="dxa"/>
        <w:tblLook w:val="04A0"/>
      </w:tblPr>
      <w:tblGrid>
        <w:gridCol w:w="1101"/>
        <w:gridCol w:w="8079"/>
      </w:tblGrid>
      <w:tr w:rsidR="00A81408" w:rsidRPr="00610E54" w:rsidTr="00A81408">
        <w:trPr>
          <w:trHeight w:val="528"/>
        </w:trPr>
        <w:tc>
          <w:tcPr>
            <w:tcW w:w="9180" w:type="dxa"/>
            <w:gridSpan w:val="2"/>
            <w:shd w:val="clear" w:color="auto" w:fill="F2F2F2" w:themeFill="background1" w:themeFillShade="F2"/>
            <w:vAlign w:val="center"/>
          </w:tcPr>
          <w:p w:rsidR="00A81408" w:rsidRPr="00610E54" w:rsidRDefault="00610E54" w:rsidP="00A81408">
            <w:pPr>
              <w:ind w:hanging="27"/>
              <w:rPr>
                <w:rFonts w:ascii="Calibri Light" w:hAnsi="Calibri Light"/>
                <w:color w:val="000000" w:themeColor="text1"/>
                <w:sz w:val="24"/>
              </w:rPr>
            </w:pPr>
            <w:r w:rsidRPr="00610E54">
              <w:rPr>
                <w:rFonts w:cs="Arial"/>
                <w:sz w:val="24"/>
                <w:szCs w:val="24"/>
                <w:lang w:val="en-US"/>
              </w:rPr>
              <w:t>EDUCATION AND CARE SERVICES NATIONAL REGULATIONS</w:t>
            </w:r>
          </w:p>
        </w:tc>
      </w:tr>
      <w:tr w:rsidR="00895A5C" w:rsidRPr="00610E54" w:rsidTr="00895A5C">
        <w:trPr>
          <w:trHeight w:val="504"/>
        </w:trPr>
        <w:tc>
          <w:tcPr>
            <w:tcW w:w="1101" w:type="dxa"/>
            <w:vAlign w:val="center"/>
          </w:tcPr>
          <w:p w:rsidR="00895A5C" w:rsidRPr="00610E54" w:rsidRDefault="00895A5C" w:rsidP="00895A5C">
            <w:pPr>
              <w:jc w:val="center"/>
              <w:rPr>
                <w:rFonts w:asciiTheme="majorHAnsi" w:hAnsiTheme="majorHAnsi"/>
              </w:rPr>
            </w:pPr>
            <w:r w:rsidRPr="00610E54">
              <w:rPr>
                <w:rFonts w:asciiTheme="majorHAnsi" w:hAnsiTheme="majorHAnsi" w:cs="Calibri"/>
              </w:rPr>
              <w:t>77</w:t>
            </w:r>
          </w:p>
        </w:tc>
        <w:tc>
          <w:tcPr>
            <w:tcW w:w="8079" w:type="dxa"/>
            <w:vAlign w:val="center"/>
          </w:tcPr>
          <w:p w:rsidR="00895A5C" w:rsidRPr="00610E54" w:rsidRDefault="00895A5C" w:rsidP="00895A5C">
            <w:pPr>
              <w:rPr>
                <w:rFonts w:asciiTheme="majorHAnsi" w:hAnsiTheme="majorHAnsi"/>
              </w:rPr>
            </w:pPr>
            <w:r w:rsidRPr="00610E54">
              <w:rPr>
                <w:rFonts w:asciiTheme="majorHAnsi" w:hAnsiTheme="majorHAnsi" w:cs="Calibri"/>
              </w:rPr>
              <w:t>Health, hygiene and safe food practices</w:t>
            </w:r>
          </w:p>
        </w:tc>
      </w:tr>
      <w:tr w:rsidR="00895A5C" w:rsidRPr="00610E54" w:rsidTr="00895A5C">
        <w:trPr>
          <w:trHeight w:val="544"/>
        </w:trPr>
        <w:tc>
          <w:tcPr>
            <w:tcW w:w="1101" w:type="dxa"/>
            <w:shd w:val="clear" w:color="auto" w:fill="F2F2F2" w:themeFill="background1" w:themeFillShade="F2"/>
            <w:vAlign w:val="center"/>
          </w:tcPr>
          <w:p w:rsidR="00895A5C" w:rsidRPr="00610E54" w:rsidRDefault="00895A5C" w:rsidP="00895A5C">
            <w:pPr>
              <w:jc w:val="center"/>
              <w:rPr>
                <w:rFonts w:asciiTheme="majorHAnsi" w:hAnsiTheme="majorHAnsi"/>
              </w:rPr>
            </w:pPr>
            <w:r w:rsidRPr="00610E54">
              <w:rPr>
                <w:rFonts w:asciiTheme="majorHAnsi" w:hAnsiTheme="majorHAnsi" w:cs="Calibri"/>
              </w:rPr>
              <w:t>85</w:t>
            </w:r>
          </w:p>
        </w:tc>
        <w:tc>
          <w:tcPr>
            <w:tcW w:w="8079" w:type="dxa"/>
            <w:shd w:val="clear" w:color="auto" w:fill="F2F2F2" w:themeFill="background1" w:themeFillShade="F2"/>
            <w:vAlign w:val="center"/>
          </w:tcPr>
          <w:p w:rsidR="00895A5C" w:rsidRPr="00610E54" w:rsidRDefault="00895A5C" w:rsidP="00895A5C">
            <w:pPr>
              <w:rPr>
                <w:rFonts w:asciiTheme="majorHAnsi" w:hAnsiTheme="majorHAnsi"/>
              </w:rPr>
            </w:pPr>
            <w:r w:rsidRPr="00610E54">
              <w:rPr>
                <w:rFonts w:asciiTheme="majorHAnsi" w:hAnsiTheme="majorHAnsi" w:cs="Calibri"/>
                <w:color w:val="000000"/>
              </w:rPr>
              <w:t xml:space="preserve">Incident, injury, trauma and illness policies and procedures </w:t>
            </w:r>
          </w:p>
        </w:tc>
      </w:tr>
      <w:tr w:rsidR="00895A5C" w:rsidRPr="00610E54" w:rsidTr="00895A5C">
        <w:trPr>
          <w:trHeight w:val="566"/>
        </w:trPr>
        <w:tc>
          <w:tcPr>
            <w:tcW w:w="1101" w:type="dxa"/>
            <w:shd w:val="clear" w:color="auto" w:fill="auto"/>
            <w:vAlign w:val="center"/>
          </w:tcPr>
          <w:p w:rsidR="00895A5C" w:rsidRPr="00610E54" w:rsidRDefault="00895A5C" w:rsidP="00895A5C">
            <w:pPr>
              <w:jc w:val="center"/>
              <w:rPr>
                <w:rFonts w:asciiTheme="majorHAnsi" w:hAnsiTheme="majorHAnsi"/>
              </w:rPr>
            </w:pPr>
            <w:r w:rsidRPr="00610E54">
              <w:rPr>
                <w:rFonts w:asciiTheme="majorHAnsi" w:hAnsiTheme="majorHAnsi" w:cs="Calibri"/>
              </w:rPr>
              <w:t>86</w:t>
            </w:r>
          </w:p>
        </w:tc>
        <w:tc>
          <w:tcPr>
            <w:tcW w:w="8079" w:type="dxa"/>
            <w:shd w:val="clear" w:color="auto" w:fill="auto"/>
            <w:vAlign w:val="center"/>
          </w:tcPr>
          <w:p w:rsidR="00895A5C" w:rsidRPr="00610E54" w:rsidRDefault="00895A5C" w:rsidP="00895A5C">
            <w:pPr>
              <w:rPr>
                <w:rFonts w:asciiTheme="majorHAnsi" w:hAnsiTheme="majorHAnsi"/>
                <w:lang w:val="en-US"/>
              </w:rPr>
            </w:pPr>
            <w:r w:rsidRPr="00610E54">
              <w:rPr>
                <w:rFonts w:asciiTheme="majorHAnsi" w:hAnsiTheme="majorHAnsi" w:cs="Calibri"/>
                <w:color w:val="000000"/>
              </w:rPr>
              <w:t xml:space="preserve">Notification to parents of incident, injury, trauma and illness </w:t>
            </w:r>
          </w:p>
        </w:tc>
      </w:tr>
      <w:tr w:rsidR="00895A5C" w:rsidRPr="00610E54" w:rsidTr="00895A5C">
        <w:trPr>
          <w:trHeight w:val="560"/>
        </w:trPr>
        <w:tc>
          <w:tcPr>
            <w:tcW w:w="1101" w:type="dxa"/>
            <w:shd w:val="clear" w:color="auto" w:fill="F2F2F2" w:themeFill="background1" w:themeFillShade="F2"/>
            <w:vAlign w:val="center"/>
          </w:tcPr>
          <w:p w:rsidR="00895A5C" w:rsidRPr="00610E54" w:rsidRDefault="00895A5C" w:rsidP="00895A5C">
            <w:pPr>
              <w:jc w:val="center"/>
              <w:rPr>
                <w:rFonts w:asciiTheme="majorHAnsi" w:hAnsiTheme="majorHAnsi"/>
              </w:rPr>
            </w:pPr>
            <w:r w:rsidRPr="00610E54">
              <w:rPr>
                <w:rFonts w:asciiTheme="majorHAnsi" w:hAnsiTheme="majorHAnsi" w:cs="Calibri"/>
              </w:rPr>
              <w:t>87</w:t>
            </w:r>
          </w:p>
        </w:tc>
        <w:tc>
          <w:tcPr>
            <w:tcW w:w="8079" w:type="dxa"/>
            <w:shd w:val="clear" w:color="auto" w:fill="F2F2F2" w:themeFill="background1" w:themeFillShade="F2"/>
            <w:vAlign w:val="center"/>
          </w:tcPr>
          <w:p w:rsidR="00895A5C" w:rsidRPr="00610E54" w:rsidRDefault="00895A5C" w:rsidP="00895A5C">
            <w:pPr>
              <w:rPr>
                <w:rFonts w:asciiTheme="majorHAnsi" w:hAnsiTheme="majorHAnsi"/>
                <w:lang w:val="en-US"/>
              </w:rPr>
            </w:pPr>
            <w:r w:rsidRPr="00610E54">
              <w:rPr>
                <w:rFonts w:asciiTheme="majorHAnsi" w:hAnsiTheme="majorHAnsi" w:cs="Calibri"/>
                <w:color w:val="000000"/>
              </w:rPr>
              <w:t xml:space="preserve">Incident, injury, trauma and illness record </w:t>
            </w:r>
          </w:p>
        </w:tc>
      </w:tr>
      <w:tr w:rsidR="00895A5C" w:rsidRPr="00610E54" w:rsidTr="00895A5C">
        <w:trPr>
          <w:trHeight w:val="540"/>
        </w:trPr>
        <w:tc>
          <w:tcPr>
            <w:tcW w:w="1101" w:type="dxa"/>
            <w:shd w:val="clear" w:color="auto" w:fill="auto"/>
            <w:vAlign w:val="center"/>
          </w:tcPr>
          <w:p w:rsidR="00895A5C" w:rsidRPr="00610E54" w:rsidRDefault="00895A5C" w:rsidP="00895A5C">
            <w:pPr>
              <w:jc w:val="center"/>
              <w:rPr>
                <w:rFonts w:asciiTheme="majorHAnsi" w:hAnsiTheme="majorHAnsi"/>
              </w:rPr>
            </w:pPr>
            <w:r w:rsidRPr="00610E54">
              <w:rPr>
                <w:rFonts w:asciiTheme="majorHAnsi" w:hAnsiTheme="majorHAnsi" w:cs="Calibri"/>
              </w:rPr>
              <w:t>88</w:t>
            </w:r>
          </w:p>
        </w:tc>
        <w:tc>
          <w:tcPr>
            <w:tcW w:w="8079" w:type="dxa"/>
            <w:shd w:val="clear" w:color="auto" w:fill="auto"/>
            <w:vAlign w:val="center"/>
          </w:tcPr>
          <w:p w:rsidR="00895A5C" w:rsidRPr="00610E54" w:rsidRDefault="00895A5C" w:rsidP="00895A5C">
            <w:pPr>
              <w:rPr>
                <w:rFonts w:asciiTheme="majorHAnsi" w:hAnsiTheme="majorHAnsi"/>
                <w:lang w:val="en-US"/>
              </w:rPr>
            </w:pPr>
            <w:r w:rsidRPr="00610E54">
              <w:rPr>
                <w:rFonts w:asciiTheme="majorHAnsi" w:hAnsiTheme="majorHAnsi" w:cs="Calibri"/>
                <w:color w:val="000000"/>
                <w:lang w:eastAsia="en-AU"/>
              </w:rPr>
              <w:t xml:space="preserve">Infectious diseases </w:t>
            </w:r>
          </w:p>
        </w:tc>
      </w:tr>
      <w:tr w:rsidR="00895A5C" w:rsidRPr="00610E54" w:rsidTr="00895A5C">
        <w:trPr>
          <w:trHeight w:val="576"/>
        </w:trPr>
        <w:tc>
          <w:tcPr>
            <w:tcW w:w="1101" w:type="dxa"/>
            <w:shd w:val="clear" w:color="auto" w:fill="F2F2F2" w:themeFill="background1" w:themeFillShade="F2"/>
            <w:vAlign w:val="center"/>
          </w:tcPr>
          <w:p w:rsidR="00895A5C" w:rsidRPr="00610E54" w:rsidRDefault="00895A5C" w:rsidP="00895A5C">
            <w:pPr>
              <w:jc w:val="center"/>
              <w:rPr>
                <w:rFonts w:asciiTheme="majorHAnsi" w:hAnsiTheme="majorHAnsi"/>
              </w:rPr>
            </w:pPr>
            <w:r w:rsidRPr="00610E54">
              <w:rPr>
                <w:rFonts w:asciiTheme="majorHAnsi" w:hAnsiTheme="majorHAnsi" w:cs="Calibri"/>
              </w:rPr>
              <w:t>90</w:t>
            </w:r>
          </w:p>
        </w:tc>
        <w:tc>
          <w:tcPr>
            <w:tcW w:w="8079" w:type="dxa"/>
            <w:shd w:val="clear" w:color="auto" w:fill="F2F2F2" w:themeFill="background1" w:themeFillShade="F2"/>
            <w:vAlign w:val="center"/>
          </w:tcPr>
          <w:p w:rsidR="00895A5C" w:rsidRPr="00610E54" w:rsidRDefault="00895A5C" w:rsidP="00895A5C">
            <w:pPr>
              <w:rPr>
                <w:rFonts w:asciiTheme="majorHAnsi" w:hAnsiTheme="majorHAnsi"/>
                <w:lang w:val="en-US"/>
              </w:rPr>
            </w:pPr>
            <w:r w:rsidRPr="00610E54">
              <w:rPr>
                <w:rFonts w:asciiTheme="majorHAnsi" w:hAnsiTheme="majorHAnsi" w:cs="Calibri"/>
                <w:color w:val="000000"/>
              </w:rPr>
              <w:t>Medical conditions policy</w:t>
            </w:r>
          </w:p>
        </w:tc>
      </w:tr>
      <w:tr w:rsidR="00D8576C" w:rsidRPr="00610E54" w:rsidTr="00D8576C">
        <w:trPr>
          <w:trHeight w:val="576"/>
        </w:trPr>
        <w:tc>
          <w:tcPr>
            <w:tcW w:w="1101" w:type="dxa"/>
            <w:shd w:val="clear" w:color="auto" w:fill="auto"/>
            <w:vAlign w:val="center"/>
          </w:tcPr>
          <w:p w:rsidR="00D8576C" w:rsidRPr="007F7260" w:rsidRDefault="00D8576C" w:rsidP="00895A5C">
            <w:pPr>
              <w:jc w:val="center"/>
              <w:rPr>
                <w:rFonts w:asciiTheme="majorHAnsi" w:hAnsiTheme="majorHAnsi" w:cs="Calibri"/>
              </w:rPr>
            </w:pPr>
            <w:r w:rsidRPr="007F7260">
              <w:rPr>
                <w:rFonts w:asciiTheme="majorHAnsi" w:hAnsiTheme="majorHAnsi" w:cs="Calibri"/>
              </w:rPr>
              <w:t>93</w:t>
            </w:r>
          </w:p>
        </w:tc>
        <w:tc>
          <w:tcPr>
            <w:tcW w:w="8079" w:type="dxa"/>
            <w:shd w:val="clear" w:color="auto" w:fill="auto"/>
            <w:vAlign w:val="center"/>
          </w:tcPr>
          <w:p w:rsidR="00D8576C" w:rsidRPr="007F7260" w:rsidRDefault="00D8576C" w:rsidP="00895A5C">
            <w:pPr>
              <w:rPr>
                <w:rFonts w:asciiTheme="majorHAnsi" w:hAnsiTheme="majorHAnsi" w:cs="Calibri"/>
                <w:color w:val="000000"/>
              </w:rPr>
            </w:pPr>
            <w:r w:rsidRPr="007F7260">
              <w:rPr>
                <w:rFonts w:asciiTheme="majorHAnsi" w:hAnsiTheme="majorHAnsi" w:cs="Calibri"/>
                <w:color w:val="000000"/>
              </w:rPr>
              <w:t>Administration of medication</w:t>
            </w:r>
          </w:p>
        </w:tc>
      </w:tr>
      <w:tr w:rsidR="00895A5C" w:rsidRPr="00610E54" w:rsidTr="00D8576C">
        <w:trPr>
          <w:trHeight w:val="576"/>
        </w:trPr>
        <w:tc>
          <w:tcPr>
            <w:tcW w:w="1101" w:type="dxa"/>
            <w:shd w:val="clear" w:color="auto" w:fill="F2F2F2" w:themeFill="background1" w:themeFillShade="F2"/>
            <w:vAlign w:val="center"/>
          </w:tcPr>
          <w:p w:rsidR="00895A5C" w:rsidRPr="00610E54" w:rsidRDefault="00895A5C" w:rsidP="00895A5C">
            <w:pPr>
              <w:jc w:val="center"/>
              <w:rPr>
                <w:rFonts w:ascii="Calibri Light" w:hAnsi="Calibri Light" w:cs="Calibri"/>
              </w:rPr>
            </w:pPr>
            <w:r w:rsidRPr="00610E54">
              <w:rPr>
                <w:rFonts w:asciiTheme="majorHAnsi" w:hAnsiTheme="majorHAnsi" w:cs="Calibri"/>
              </w:rPr>
              <w:t>162</w:t>
            </w:r>
          </w:p>
        </w:tc>
        <w:tc>
          <w:tcPr>
            <w:tcW w:w="8079" w:type="dxa"/>
            <w:shd w:val="clear" w:color="auto" w:fill="F2F2F2" w:themeFill="background1" w:themeFillShade="F2"/>
            <w:vAlign w:val="center"/>
          </w:tcPr>
          <w:p w:rsidR="00895A5C" w:rsidRPr="00610E54" w:rsidRDefault="00895A5C" w:rsidP="00895A5C">
            <w:pPr>
              <w:rPr>
                <w:rFonts w:ascii="Calibri Light" w:hAnsi="Calibri Light" w:cs="Calibri"/>
                <w:color w:val="000000"/>
              </w:rPr>
            </w:pPr>
            <w:r w:rsidRPr="00610E54">
              <w:rPr>
                <w:rFonts w:asciiTheme="majorHAnsi" w:hAnsiTheme="majorHAnsi" w:cs="Calibri"/>
                <w:color w:val="000000"/>
              </w:rPr>
              <w:t>Health information to be kept in enrolment record</w:t>
            </w:r>
          </w:p>
        </w:tc>
      </w:tr>
      <w:tr w:rsidR="00BC35AC" w:rsidRPr="00610E54" w:rsidTr="00BC35AC">
        <w:trPr>
          <w:trHeight w:val="576"/>
        </w:trPr>
        <w:tc>
          <w:tcPr>
            <w:tcW w:w="1101" w:type="dxa"/>
            <w:shd w:val="clear" w:color="auto" w:fill="auto"/>
            <w:vAlign w:val="center"/>
          </w:tcPr>
          <w:p w:rsidR="00BC35AC" w:rsidRPr="00C50EEB" w:rsidRDefault="00BC35AC" w:rsidP="00BC35AC">
            <w:pPr>
              <w:jc w:val="center"/>
              <w:rPr>
                <w:rFonts w:asciiTheme="majorHAnsi" w:hAnsiTheme="majorHAnsi" w:cs="Calibri"/>
              </w:rPr>
            </w:pPr>
            <w:r w:rsidRPr="00C50EEB">
              <w:rPr>
                <w:rFonts w:asciiTheme="majorHAnsi" w:hAnsiTheme="majorHAnsi" w:cs="Calibri"/>
              </w:rPr>
              <w:t>168</w:t>
            </w:r>
          </w:p>
        </w:tc>
        <w:tc>
          <w:tcPr>
            <w:tcW w:w="8079" w:type="dxa"/>
            <w:shd w:val="clear" w:color="auto" w:fill="auto"/>
            <w:vAlign w:val="center"/>
          </w:tcPr>
          <w:p w:rsidR="00BC35AC" w:rsidRPr="00C50EEB" w:rsidRDefault="00BC35AC" w:rsidP="00BC35AC">
            <w:pPr>
              <w:rPr>
                <w:rFonts w:asciiTheme="majorHAnsi" w:hAnsiTheme="majorHAnsi" w:cs="Calibri"/>
                <w:color w:val="000000"/>
              </w:rPr>
            </w:pPr>
            <w:r w:rsidRPr="00C50EEB">
              <w:rPr>
                <w:rFonts w:asciiTheme="majorHAnsi" w:hAnsiTheme="majorHAnsi" w:cs="Calibri"/>
                <w:color w:val="000000"/>
              </w:rPr>
              <w:t>Education and care service must have policies and procedures</w:t>
            </w:r>
          </w:p>
        </w:tc>
      </w:tr>
    </w:tbl>
    <w:p w:rsidR="001C6D74" w:rsidRDefault="001C6D74" w:rsidP="00A55138">
      <w:pPr>
        <w:spacing w:line="360" w:lineRule="auto"/>
        <w:rPr>
          <w:rFonts w:cs="Arial"/>
          <w:sz w:val="24"/>
          <w:szCs w:val="24"/>
        </w:rPr>
      </w:pPr>
    </w:p>
    <w:p w:rsidR="00A55138" w:rsidRPr="00610E54" w:rsidRDefault="00A55138" w:rsidP="001C6D74">
      <w:pPr>
        <w:spacing w:after="0" w:line="360" w:lineRule="auto"/>
        <w:rPr>
          <w:rFonts w:asciiTheme="majorHAnsi" w:hAnsiTheme="majorHAnsi" w:cs="Arial"/>
        </w:rPr>
      </w:pPr>
      <w:r w:rsidRPr="00610E54">
        <w:rPr>
          <w:rFonts w:cs="Arial"/>
          <w:sz w:val="24"/>
          <w:szCs w:val="24"/>
        </w:rPr>
        <w:t>RELATED POLICIES</w:t>
      </w:r>
    </w:p>
    <w:tbl>
      <w:tblPr>
        <w:tblStyle w:val="TableGrid"/>
        <w:tblW w:w="9128" w:type="dxa"/>
        <w:tblLook w:val="04A0"/>
      </w:tblPr>
      <w:tblGrid>
        <w:gridCol w:w="4618"/>
        <w:gridCol w:w="4510"/>
      </w:tblGrid>
      <w:tr w:rsidR="004B3570" w:rsidRPr="006C6D1E" w:rsidTr="00347977">
        <w:trPr>
          <w:trHeight w:val="2110"/>
        </w:trPr>
        <w:tc>
          <w:tcPr>
            <w:tcW w:w="4618" w:type="dxa"/>
            <w:shd w:val="clear" w:color="auto" w:fill="auto"/>
            <w:vAlign w:val="center"/>
          </w:tcPr>
          <w:p w:rsidR="004B3570" w:rsidRDefault="004B3570" w:rsidP="004B3570">
            <w:pPr>
              <w:rPr>
                <w:rFonts w:asciiTheme="majorHAnsi" w:hAnsiTheme="majorHAnsi"/>
              </w:rPr>
            </w:pPr>
            <w:r>
              <w:rPr>
                <w:rFonts w:asciiTheme="majorHAnsi" w:hAnsiTheme="majorHAnsi"/>
              </w:rPr>
              <w:t>Control of Infectious Diseases Policy</w:t>
            </w:r>
          </w:p>
          <w:p w:rsidR="004B3570" w:rsidRDefault="004B3570" w:rsidP="004B3570">
            <w:pPr>
              <w:rPr>
                <w:rFonts w:asciiTheme="majorHAnsi" w:hAnsiTheme="majorHAnsi"/>
              </w:rPr>
            </w:pPr>
            <w:r w:rsidRPr="00610E54">
              <w:rPr>
                <w:rFonts w:asciiTheme="majorHAnsi" w:hAnsiTheme="majorHAnsi"/>
              </w:rPr>
              <w:t xml:space="preserve">Family Communication Policy </w:t>
            </w:r>
          </w:p>
          <w:p w:rsidR="004B3570" w:rsidRPr="00610E54" w:rsidRDefault="004B3570" w:rsidP="004B3570">
            <w:pPr>
              <w:rPr>
                <w:rFonts w:asciiTheme="majorHAnsi" w:hAnsiTheme="majorHAnsi"/>
                <w:b/>
                <w:bCs/>
              </w:rPr>
            </w:pPr>
            <w:r w:rsidRPr="00610E54">
              <w:rPr>
                <w:rFonts w:asciiTheme="majorHAnsi" w:hAnsiTheme="majorHAnsi"/>
              </w:rPr>
              <w:t xml:space="preserve">Hand Washing Policy </w:t>
            </w:r>
          </w:p>
          <w:p w:rsidR="004B3570" w:rsidRPr="00610E54" w:rsidRDefault="004B3570" w:rsidP="004B3570">
            <w:pPr>
              <w:rPr>
                <w:rFonts w:asciiTheme="majorHAnsi" w:hAnsiTheme="majorHAnsi"/>
              </w:rPr>
            </w:pPr>
            <w:r w:rsidRPr="00610E54">
              <w:rPr>
                <w:rFonts w:asciiTheme="majorHAnsi" w:hAnsiTheme="majorHAnsi"/>
              </w:rPr>
              <w:t xml:space="preserve">Health and Safety Policy </w:t>
            </w:r>
          </w:p>
          <w:p w:rsidR="004B3570" w:rsidRDefault="004B3570" w:rsidP="004B3570">
            <w:pPr>
              <w:rPr>
                <w:rFonts w:asciiTheme="majorHAnsi" w:hAnsiTheme="majorHAnsi"/>
              </w:rPr>
            </w:pPr>
            <w:r w:rsidRPr="00610E54">
              <w:rPr>
                <w:rFonts w:asciiTheme="majorHAnsi" w:hAnsiTheme="majorHAnsi"/>
              </w:rPr>
              <w:t xml:space="preserve">Immunisation Policy </w:t>
            </w:r>
          </w:p>
          <w:p w:rsidR="004B3570" w:rsidRDefault="004B3570" w:rsidP="004B3570">
            <w:pPr>
              <w:rPr>
                <w:rFonts w:asciiTheme="majorHAnsi" w:hAnsiTheme="majorHAnsi"/>
              </w:rPr>
            </w:pPr>
            <w:r w:rsidRPr="00610E54">
              <w:rPr>
                <w:rFonts w:asciiTheme="majorHAnsi" w:hAnsiTheme="majorHAnsi"/>
              </w:rPr>
              <w:t>Incident, Illness, Accident &amp; Trauma Policy</w:t>
            </w:r>
          </w:p>
          <w:p w:rsidR="004B3570" w:rsidRPr="006C6D1E" w:rsidRDefault="0054716E" w:rsidP="004B3570">
            <w:pPr>
              <w:rPr>
                <w:rFonts w:asciiTheme="majorHAnsi" w:hAnsiTheme="majorHAnsi"/>
              </w:rPr>
            </w:pPr>
            <w:r>
              <w:rPr>
                <w:rFonts w:asciiTheme="majorHAnsi" w:hAnsiTheme="majorHAnsi"/>
              </w:rPr>
              <w:t>Interactions with Children, Families and Staff Policy</w:t>
            </w:r>
          </w:p>
        </w:tc>
        <w:tc>
          <w:tcPr>
            <w:tcW w:w="4510" w:type="dxa"/>
            <w:shd w:val="clear" w:color="auto" w:fill="auto"/>
            <w:vAlign w:val="center"/>
          </w:tcPr>
          <w:p w:rsidR="004B3570" w:rsidRDefault="004B3570" w:rsidP="004B3570">
            <w:pPr>
              <w:rPr>
                <w:rFonts w:asciiTheme="majorHAnsi" w:hAnsiTheme="majorHAnsi"/>
              </w:rPr>
            </w:pPr>
            <w:r w:rsidRPr="00610E54">
              <w:rPr>
                <w:rFonts w:asciiTheme="majorHAnsi" w:hAnsiTheme="majorHAnsi"/>
              </w:rPr>
              <w:t xml:space="preserve">Medical Conditions Policy </w:t>
            </w:r>
          </w:p>
          <w:p w:rsidR="004B3570" w:rsidRDefault="004B3570" w:rsidP="004B3570">
            <w:pPr>
              <w:rPr>
                <w:rFonts w:asciiTheme="majorHAnsi" w:hAnsiTheme="majorHAnsi"/>
              </w:rPr>
            </w:pPr>
            <w:r w:rsidRPr="00610E54">
              <w:rPr>
                <w:rFonts w:asciiTheme="majorHAnsi" w:hAnsiTheme="majorHAnsi"/>
              </w:rPr>
              <w:t xml:space="preserve">Nappy Change &amp; Toileting Policy </w:t>
            </w:r>
          </w:p>
          <w:p w:rsidR="0054716E" w:rsidRDefault="0054716E" w:rsidP="004B3570">
            <w:pPr>
              <w:rPr>
                <w:rFonts w:asciiTheme="majorHAnsi" w:hAnsiTheme="majorHAnsi"/>
              </w:rPr>
            </w:pPr>
            <w:r w:rsidRPr="0054716E">
              <w:rPr>
                <w:rFonts w:asciiTheme="majorHAnsi" w:hAnsiTheme="majorHAnsi"/>
              </w:rPr>
              <w:t>Payment of Fees Policy</w:t>
            </w:r>
          </w:p>
          <w:p w:rsidR="00CE3765" w:rsidRPr="00CE3765" w:rsidRDefault="00CE3765" w:rsidP="004B3570">
            <w:pPr>
              <w:rPr>
                <w:rFonts w:asciiTheme="majorHAnsi" w:hAnsiTheme="majorHAnsi" w:cstheme="majorHAnsi"/>
              </w:rPr>
            </w:pPr>
            <w:r w:rsidRPr="00785489">
              <w:rPr>
                <w:rFonts w:asciiTheme="majorHAnsi" w:hAnsiTheme="majorHAnsi" w:cstheme="majorHAnsi"/>
              </w:rPr>
              <w:t>Privacy and Confidentiality Policy</w:t>
            </w:r>
          </w:p>
          <w:p w:rsidR="004B3570" w:rsidRPr="00610E54" w:rsidRDefault="004B3570" w:rsidP="004B3570">
            <w:pPr>
              <w:rPr>
                <w:rFonts w:asciiTheme="majorHAnsi" w:hAnsiTheme="majorHAnsi"/>
                <w:b/>
                <w:bCs/>
              </w:rPr>
            </w:pPr>
            <w:r w:rsidRPr="00610E54">
              <w:rPr>
                <w:rFonts w:asciiTheme="majorHAnsi" w:hAnsiTheme="majorHAnsi"/>
              </w:rPr>
              <w:t xml:space="preserve">Physical Environment Policy </w:t>
            </w:r>
          </w:p>
          <w:p w:rsidR="004B3570" w:rsidRPr="00610E54" w:rsidRDefault="004B3570" w:rsidP="004B3570">
            <w:pPr>
              <w:rPr>
                <w:rFonts w:asciiTheme="majorHAnsi" w:hAnsiTheme="majorHAnsi"/>
                <w:b/>
              </w:rPr>
            </w:pPr>
            <w:r w:rsidRPr="00610E54">
              <w:rPr>
                <w:rFonts w:asciiTheme="majorHAnsi" w:hAnsiTheme="majorHAnsi"/>
              </w:rPr>
              <w:t xml:space="preserve">Sick Children Policy </w:t>
            </w:r>
          </w:p>
          <w:p w:rsidR="004B3570" w:rsidRDefault="004B3570" w:rsidP="004B3570">
            <w:pPr>
              <w:rPr>
                <w:rFonts w:asciiTheme="majorHAnsi" w:hAnsiTheme="majorHAnsi"/>
              </w:rPr>
            </w:pPr>
            <w:r w:rsidRPr="00610E54">
              <w:rPr>
                <w:rFonts w:asciiTheme="majorHAnsi" w:hAnsiTheme="majorHAnsi"/>
              </w:rPr>
              <w:t>Work Health and Safety Policy</w:t>
            </w:r>
          </w:p>
          <w:p w:rsidR="00347977" w:rsidRPr="006C6D1E" w:rsidRDefault="00347977" w:rsidP="004B3570">
            <w:pPr>
              <w:rPr>
                <w:rFonts w:asciiTheme="majorHAnsi" w:hAnsiTheme="majorHAnsi"/>
              </w:rPr>
            </w:pPr>
          </w:p>
        </w:tc>
      </w:tr>
    </w:tbl>
    <w:p w:rsidR="005D148A" w:rsidRPr="00BC7A36" w:rsidRDefault="005D148A" w:rsidP="00757003">
      <w:pPr>
        <w:spacing w:line="360" w:lineRule="auto"/>
        <w:rPr>
          <w:rFonts w:asciiTheme="majorHAnsi" w:hAnsiTheme="majorHAnsi" w:cs="Arial"/>
          <w:b/>
          <w:color w:val="0070C0"/>
        </w:rPr>
      </w:pPr>
      <w:r w:rsidRPr="00BC7A36">
        <w:rPr>
          <w:rFonts w:cs="Arial"/>
          <w:b/>
          <w:color w:val="0070C0"/>
          <w:sz w:val="24"/>
          <w:szCs w:val="24"/>
        </w:rPr>
        <w:t>PURPOSE</w:t>
      </w:r>
    </w:p>
    <w:p w:rsidR="007F7260" w:rsidRDefault="007F7260" w:rsidP="007F7260">
      <w:pPr>
        <w:spacing w:line="360" w:lineRule="auto"/>
        <w:rPr>
          <w:rFonts w:asciiTheme="majorHAnsi" w:hAnsiTheme="majorHAnsi"/>
        </w:rPr>
      </w:pPr>
      <w:r w:rsidRPr="00610E54">
        <w:rPr>
          <w:rFonts w:asciiTheme="majorHAnsi" w:hAnsiTheme="majorHAnsi"/>
        </w:rPr>
        <w:lastRenderedPageBreak/>
        <w:t xml:space="preserve">Our Service will minimise </w:t>
      </w:r>
      <w:r w:rsidR="00BC35AC">
        <w:rPr>
          <w:rFonts w:asciiTheme="majorHAnsi" w:hAnsiTheme="majorHAnsi"/>
        </w:rPr>
        <w:t xml:space="preserve">our </w:t>
      </w:r>
      <w:r w:rsidR="00BC35AC" w:rsidRPr="00C50EEB">
        <w:rPr>
          <w:rFonts w:asciiTheme="majorHAnsi" w:hAnsiTheme="majorHAnsi"/>
        </w:rPr>
        <w:t>staff and</w:t>
      </w:r>
      <w:r w:rsidR="00BC7A36">
        <w:rPr>
          <w:rFonts w:asciiTheme="majorHAnsi" w:hAnsiTheme="majorHAnsi"/>
        </w:rPr>
        <w:t xml:space="preserve"> </w:t>
      </w:r>
      <w:r w:rsidRPr="00610E54">
        <w:rPr>
          <w:rFonts w:asciiTheme="majorHAnsi" w:hAnsiTheme="majorHAnsi"/>
        </w:rPr>
        <w:t>children</w:t>
      </w:r>
      <w:r w:rsidR="00BC35AC">
        <w:rPr>
          <w:rFonts w:asciiTheme="majorHAnsi" w:hAnsiTheme="majorHAnsi"/>
        </w:rPr>
        <w:t>’s</w:t>
      </w:r>
      <w:r w:rsidRPr="00610E54">
        <w:rPr>
          <w:rFonts w:asciiTheme="majorHAnsi" w:hAnsiTheme="majorHAnsi"/>
        </w:rPr>
        <w:t xml:space="preserve"> exposure to </w:t>
      </w:r>
      <w:r>
        <w:rPr>
          <w:rFonts w:asciiTheme="majorHAnsi" w:hAnsiTheme="majorHAnsi"/>
        </w:rPr>
        <w:t xml:space="preserve">COVID-19 </w:t>
      </w:r>
      <w:r w:rsidRPr="00610E54">
        <w:rPr>
          <w:rFonts w:asciiTheme="majorHAnsi" w:hAnsiTheme="majorHAnsi"/>
        </w:rPr>
        <w:t xml:space="preserve">by adhering to all recommended guidelines from </w:t>
      </w:r>
      <w:r>
        <w:rPr>
          <w:rFonts w:asciiTheme="majorHAnsi" w:hAnsiTheme="majorHAnsi"/>
        </w:rPr>
        <w:t>the Australian G</w:t>
      </w:r>
      <w:r w:rsidRPr="00A10297">
        <w:rPr>
          <w:rFonts w:asciiTheme="majorHAnsi" w:hAnsiTheme="majorHAnsi"/>
        </w:rPr>
        <w:t>overnment</w:t>
      </w:r>
      <w:r w:rsidR="004B3570">
        <w:rPr>
          <w:rFonts w:asciiTheme="majorHAnsi" w:hAnsiTheme="majorHAnsi"/>
        </w:rPr>
        <w:t>- Department of Health</w:t>
      </w:r>
      <w:r>
        <w:rPr>
          <w:rFonts w:asciiTheme="majorHAnsi" w:hAnsiTheme="majorHAnsi"/>
        </w:rPr>
        <w:t xml:space="preserve"> and local</w:t>
      </w:r>
      <w:r w:rsidR="004B3570">
        <w:rPr>
          <w:rFonts w:asciiTheme="majorHAnsi" w:hAnsiTheme="majorHAnsi"/>
        </w:rPr>
        <w:t xml:space="preserve"> Public Health Units </w:t>
      </w:r>
      <w:r w:rsidR="00DA19C8">
        <w:rPr>
          <w:rFonts w:asciiTheme="majorHAnsi" w:hAnsiTheme="majorHAnsi"/>
        </w:rPr>
        <w:t xml:space="preserve">to slow the spread </w:t>
      </w:r>
      <w:r>
        <w:rPr>
          <w:rFonts w:asciiTheme="majorHAnsi" w:hAnsiTheme="majorHAnsi"/>
        </w:rPr>
        <w:t>of the virus. We will implement</w:t>
      </w:r>
      <w:r w:rsidRPr="00610E54">
        <w:rPr>
          <w:rFonts w:asciiTheme="majorHAnsi" w:hAnsiTheme="majorHAnsi"/>
        </w:rPr>
        <w:t xml:space="preserve"> practices that </w:t>
      </w:r>
      <w:r>
        <w:rPr>
          <w:rFonts w:asciiTheme="majorHAnsi" w:hAnsiTheme="majorHAnsi"/>
        </w:rPr>
        <w:t xml:space="preserve">help to </w:t>
      </w:r>
      <w:r w:rsidRPr="00610E54">
        <w:rPr>
          <w:rFonts w:asciiTheme="majorHAnsi" w:hAnsiTheme="majorHAnsi"/>
        </w:rPr>
        <w:t>reduce the transmission</w:t>
      </w:r>
      <w:r>
        <w:rPr>
          <w:rFonts w:asciiTheme="majorHAnsi" w:hAnsiTheme="majorHAnsi"/>
        </w:rPr>
        <w:t xml:space="preserve"> of the virus</w:t>
      </w:r>
      <w:r w:rsidR="00AE27B5">
        <w:rPr>
          <w:rFonts w:asciiTheme="majorHAnsi" w:hAnsiTheme="majorHAnsi"/>
        </w:rPr>
        <w:t xml:space="preserve"> including the</w:t>
      </w:r>
      <w:r w:rsidRPr="00610E54">
        <w:rPr>
          <w:rFonts w:asciiTheme="majorHAnsi" w:hAnsiTheme="majorHAnsi"/>
        </w:rPr>
        <w:t xml:space="preserve"> exclusion of </w:t>
      </w:r>
      <w:r w:rsidR="004B3570">
        <w:rPr>
          <w:rFonts w:asciiTheme="majorHAnsi" w:hAnsiTheme="majorHAnsi"/>
        </w:rPr>
        <w:t>any person (</w:t>
      </w:r>
      <w:r w:rsidRPr="00610E54">
        <w:rPr>
          <w:rFonts w:asciiTheme="majorHAnsi" w:hAnsiTheme="majorHAnsi"/>
        </w:rPr>
        <w:t>child</w:t>
      </w:r>
      <w:r>
        <w:rPr>
          <w:rFonts w:asciiTheme="majorHAnsi" w:hAnsiTheme="majorHAnsi"/>
        </w:rPr>
        <w:t xml:space="preserve">, </w:t>
      </w:r>
      <w:r w:rsidRPr="00610E54">
        <w:rPr>
          <w:rFonts w:asciiTheme="majorHAnsi" w:hAnsiTheme="majorHAnsi"/>
        </w:rPr>
        <w:t>educator,</w:t>
      </w:r>
      <w:r>
        <w:rPr>
          <w:rFonts w:asciiTheme="majorHAnsi" w:hAnsiTheme="majorHAnsi"/>
        </w:rPr>
        <w:t xml:space="preserve"> staff, </w:t>
      </w:r>
      <w:r w:rsidR="00AE27B5">
        <w:rPr>
          <w:rFonts w:asciiTheme="majorHAnsi" w:hAnsiTheme="majorHAnsi"/>
        </w:rPr>
        <w:t xml:space="preserve">parent, </w:t>
      </w:r>
      <w:r>
        <w:rPr>
          <w:rFonts w:asciiTheme="majorHAnsi" w:hAnsiTheme="majorHAnsi"/>
        </w:rPr>
        <w:t>visitor</w:t>
      </w:r>
      <w:r w:rsidR="00AE27B5">
        <w:rPr>
          <w:rFonts w:asciiTheme="majorHAnsi" w:hAnsiTheme="majorHAnsi"/>
        </w:rPr>
        <w:t xml:space="preserve"> or volunteer</w:t>
      </w:r>
      <w:r w:rsidR="004B3570">
        <w:rPr>
          <w:rFonts w:asciiTheme="majorHAnsi" w:hAnsiTheme="majorHAnsi"/>
        </w:rPr>
        <w:t xml:space="preserve">) </w:t>
      </w:r>
      <w:r w:rsidR="00AE27B5">
        <w:rPr>
          <w:rFonts w:asciiTheme="majorHAnsi" w:hAnsiTheme="majorHAnsi"/>
        </w:rPr>
        <w:t xml:space="preserve">that is </w:t>
      </w:r>
      <w:r w:rsidR="004B3570">
        <w:rPr>
          <w:rFonts w:asciiTheme="majorHAnsi" w:hAnsiTheme="majorHAnsi"/>
        </w:rPr>
        <w:t xml:space="preserve">suspected </w:t>
      </w:r>
      <w:r w:rsidR="00AE27B5">
        <w:rPr>
          <w:rFonts w:asciiTheme="majorHAnsi" w:hAnsiTheme="majorHAnsi"/>
        </w:rPr>
        <w:t xml:space="preserve">or has tested positive to </w:t>
      </w:r>
      <w:r w:rsidR="004B3570">
        <w:rPr>
          <w:rFonts w:asciiTheme="majorHAnsi" w:hAnsiTheme="majorHAnsi"/>
        </w:rPr>
        <w:t>having COVID-19</w:t>
      </w:r>
      <w:r w:rsidR="00AE27B5">
        <w:rPr>
          <w:rFonts w:asciiTheme="majorHAnsi" w:hAnsiTheme="majorHAnsi"/>
        </w:rPr>
        <w:t xml:space="preserve">. </w:t>
      </w:r>
      <w:r w:rsidR="00AE27B5" w:rsidRPr="00347977">
        <w:rPr>
          <w:rFonts w:asciiTheme="majorHAnsi" w:hAnsiTheme="majorHAnsi"/>
        </w:rPr>
        <w:t xml:space="preserve">Our Service will </w:t>
      </w:r>
      <w:r w:rsidRPr="00347977">
        <w:rPr>
          <w:rFonts w:asciiTheme="majorHAnsi" w:hAnsiTheme="majorHAnsi"/>
        </w:rPr>
        <w:t>implement effective hygiene practice</w:t>
      </w:r>
      <w:r w:rsidR="006C6D1E" w:rsidRPr="00347977">
        <w:rPr>
          <w:rFonts w:asciiTheme="majorHAnsi" w:hAnsiTheme="majorHAnsi"/>
        </w:rPr>
        <w:t>s</w:t>
      </w:r>
      <w:r w:rsidR="00AE27B5" w:rsidRPr="00347977">
        <w:rPr>
          <w:rFonts w:asciiTheme="majorHAnsi" w:hAnsiTheme="majorHAnsi"/>
        </w:rPr>
        <w:t xml:space="preserve"> as per our existing policies and procedures</w:t>
      </w:r>
      <w:r w:rsidR="00AD2EEE" w:rsidRPr="00347977">
        <w:rPr>
          <w:rFonts w:asciiTheme="majorHAnsi" w:hAnsiTheme="majorHAnsi"/>
        </w:rPr>
        <w:t xml:space="preserve"> and increase the frequency of cleaning and disinfecting high touch areas as per Safe</w:t>
      </w:r>
      <w:r w:rsidR="001265D3">
        <w:rPr>
          <w:rFonts w:asciiTheme="majorHAnsi" w:hAnsiTheme="majorHAnsi"/>
        </w:rPr>
        <w:t xml:space="preserve"> </w:t>
      </w:r>
      <w:r w:rsidR="00AD2EEE" w:rsidRPr="00347977">
        <w:rPr>
          <w:rFonts w:asciiTheme="majorHAnsi" w:hAnsiTheme="majorHAnsi"/>
        </w:rPr>
        <w:t>Work Australia recommendations.</w:t>
      </w:r>
    </w:p>
    <w:p w:rsidR="00051CB5" w:rsidRDefault="007F7260" w:rsidP="00051CB5">
      <w:pPr>
        <w:spacing w:after="0" w:line="360" w:lineRule="auto"/>
        <w:rPr>
          <w:rFonts w:asciiTheme="majorHAnsi" w:hAnsiTheme="majorHAnsi"/>
        </w:rPr>
      </w:pPr>
      <w:r w:rsidRPr="007F7260">
        <w:rPr>
          <w:rFonts w:asciiTheme="majorHAnsi" w:hAnsiTheme="majorHAnsi"/>
        </w:rPr>
        <w:t>Our Service will provide up-to-date information and advice to parents, families and educators sourced from the Australian Government, Department of Health and state Ministry of Health about COVID-19 as it becomes available. Recommendations</w:t>
      </w:r>
      <w:r w:rsidR="00AE27B5">
        <w:rPr>
          <w:rFonts w:asciiTheme="majorHAnsi" w:hAnsiTheme="majorHAnsi"/>
        </w:rPr>
        <w:t xml:space="preserve"> and health measures mandated by </w:t>
      </w:r>
      <w:r w:rsidRPr="007F7260">
        <w:rPr>
          <w:rFonts w:asciiTheme="majorHAnsi" w:hAnsiTheme="majorHAnsi"/>
        </w:rPr>
        <w:t xml:space="preserve">the </w:t>
      </w:r>
      <w:r w:rsidR="00AD2EEE" w:rsidRPr="00347977">
        <w:rPr>
          <w:rFonts w:asciiTheme="majorHAnsi" w:hAnsiTheme="majorHAnsi"/>
        </w:rPr>
        <w:t>Federal Government</w:t>
      </w:r>
      <w:r w:rsidR="00AD2EEE">
        <w:rPr>
          <w:rFonts w:asciiTheme="majorHAnsi" w:hAnsiTheme="majorHAnsi"/>
        </w:rPr>
        <w:t xml:space="preserve"> Department of </w:t>
      </w:r>
      <w:r w:rsidRPr="007F7260">
        <w:rPr>
          <w:rFonts w:asciiTheme="majorHAnsi" w:hAnsiTheme="majorHAnsi"/>
        </w:rPr>
        <w:t>Health will be strictly adhered to at all times.</w:t>
      </w:r>
    </w:p>
    <w:p w:rsidR="00BC7A36" w:rsidRDefault="00BC7A36" w:rsidP="00051CB5">
      <w:pPr>
        <w:spacing w:after="0" w:line="360" w:lineRule="auto"/>
        <w:rPr>
          <w:rFonts w:cs="Arial"/>
          <w:sz w:val="24"/>
          <w:szCs w:val="24"/>
        </w:rPr>
      </w:pPr>
    </w:p>
    <w:p w:rsidR="005D148A" w:rsidRPr="00BC7A36" w:rsidRDefault="005D148A" w:rsidP="00051CB5">
      <w:pPr>
        <w:spacing w:after="0" w:line="360" w:lineRule="auto"/>
        <w:rPr>
          <w:rFonts w:asciiTheme="majorHAnsi" w:hAnsiTheme="majorHAnsi"/>
          <w:b/>
          <w:color w:val="0070C0"/>
        </w:rPr>
      </w:pPr>
      <w:r w:rsidRPr="00BC7A36">
        <w:rPr>
          <w:rFonts w:cs="Arial"/>
          <w:b/>
          <w:color w:val="0070C0"/>
          <w:sz w:val="24"/>
          <w:szCs w:val="24"/>
        </w:rPr>
        <w:t>SCOPE</w:t>
      </w:r>
    </w:p>
    <w:p w:rsidR="00895A5C" w:rsidRPr="00610E54" w:rsidRDefault="00895A5C" w:rsidP="00895A5C">
      <w:pPr>
        <w:rPr>
          <w:rFonts w:asciiTheme="majorHAnsi" w:hAnsiTheme="majorHAnsi"/>
        </w:rPr>
      </w:pPr>
      <w:r w:rsidRPr="00610E54">
        <w:rPr>
          <w:rFonts w:asciiTheme="majorHAnsi" w:hAnsiTheme="majorHAnsi"/>
        </w:rPr>
        <w:t>This policy applies to children, families, staff, management</w:t>
      </w:r>
      <w:r w:rsidR="00610E54">
        <w:rPr>
          <w:rFonts w:asciiTheme="majorHAnsi" w:hAnsiTheme="majorHAnsi"/>
        </w:rPr>
        <w:t>,</w:t>
      </w:r>
      <w:r w:rsidRPr="00610E54">
        <w:rPr>
          <w:rFonts w:asciiTheme="majorHAnsi" w:hAnsiTheme="majorHAnsi"/>
        </w:rPr>
        <w:t xml:space="preserve"> and visitors of the Service.</w:t>
      </w:r>
    </w:p>
    <w:p w:rsidR="00A10297" w:rsidRPr="00BC7A36" w:rsidRDefault="00895A5C" w:rsidP="00895A5C">
      <w:pPr>
        <w:spacing w:line="360" w:lineRule="auto"/>
        <w:rPr>
          <w:rFonts w:cs="Arial"/>
          <w:b/>
          <w:color w:val="0070C0"/>
          <w:sz w:val="24"/>
          <w:szCs w:val="24"/>
        </w:rPr>
      </w:pPr>
      <w:r w:rsidRPr="00610E54">
        <w:rPr>
          <w:rFonts w:asciiTheme="majorHAnsi" w:hAnsiTheme="majorHAnsi"/>
        </w:rPr>
        <w:br/>
      </w:r>
      <w:r w:rsidRPr="00BC7A36">
        <w:rPr>
          <w:rFonts w:cs="Arial"/>
          <w:b/>
          <w:color w:val="0070C0"/>
          <w:sz w:val="24"/>
          <w:szCs w:val="24"/>
        </w:rPr>
        <w:t>IMPLEMENTATION</w:t>
      </w:r>
    </w:p>
    <w:p w:rsidR="00716B1B" w:rsidRPr="006C6D1E" w:rsidRDefault="00A10297" w:rsidP="00A10297">
      <w:pPr>
        <w:spacing w:line="360" w:lineRule="auto"/>
        <w:rPr>
          <w:rFonts w:asciiTheme="majorHAnsi" w:hAnsiTheme="majorHAnsi" w:cstheme="majorHAnsi"/>
        </w:rPr>
      </w:pPr>
      <w:r w:rsidRPr="006C6D1E">
        <w:rPr>
          <w:rFonts w:asciiTheme="majorHAnsi" w:hAnsiTheme="majorHAnsi" w:cstheme="majorHAnsi"/>
        </w:rPr>
        <w:t xml:space="preserve">Our Service is committed to minimise the spread of </w:t>
      </w:r>
      <w:r w:rsidR="007F7260" w:rsidRPr="006C6D1E">
        <w:rPr>
          <w:rFonts w:asciiTheme="majorHAnsi" w:hAnsiTheme="majorHAnsi" w:cstheme="majorHAnsi"/>
        </w:rPr>
        <w:t>the COVID-19</w:t>
      </w:r>
      <w:r w:rsidRPr="006C6D1E">
        <w:rPr>
          <w:rFonts w:asciiTheme="majorHAnsi" w:hAnsiTheme="majorHAnsi" w:cstheme="majorHAnsi"/>
        </w:rPr>
        <w:t xml:space="preserve"> virus by implementing recommendations </w:t>
      </w:r>
      <w:r w:rsidR="00716B1B" w:rsidRPr="006C6D1E">
        <w:rPr>
          <w:rFonts w:asciiTheme="majorHAnsi" w:hAnsiTheme="majorHAnsi" w:cstheme="majorHAnsi"/>
        </w:rPr>
        <w:t xml:space="preserve">provided by the </w:t>
      </w:r>
      <w:hyperlink r:id="rId9" w:history="1">
        <w:r w:rsidR="00716B1B" w:rsidRPr="006C6D1E">
          <w:rPr>
            <w:rStyle w:val="Hyperlink"/>
            <w:rFonts w:asciiTheme="majorHAnsi" w:hAnsiTheme="majorHAnsi" w:cstheme="majorHAnsi"/>
          </w:rPr>
          <w:t>Australian Government- Department of Health</w:t>
        </w:r>
      </w:hyperlink>
      <w:r w:rsidR="001265D3">
        <w:t xml:space="preserve"> </w:t>
      </w:r>
      <w:r w:rsidR="00283043" w:rsidRPr="00CA7EB4">
        <w:rPr>
          <w:rFonts w:asciiTheme="majorHAnsi" w:hAnsiTheme="majorHAnsi" w:cstheme="majorHAnsi"/>
        </w:rPr>
        <w:t>and Safe Work Australia.</w:t>
      </w:r>
    </w:p>
    <w:p w:rsidR="00454634" w:rsidRPr="006C6D1E" w:rsidRDefault="00716B1B" w:rsidP="00A10297">
      <w:pPr>
        <w:spacing w:line="360" w:lineRule="auto"/>
        <w:rPr>
          <w:rFonts w:asciiTheme="majorHAnsi" w:hAnsiTheme="majorHAnsi" w:cs="Calibri"/>
        </w:rPr>
      </w:pPr>
      <w:r w:rsidRPr="006C6D1E">
        <w:rPr>
          <w:rFonts w:asciiTheme="majorHAnsi" w:hAnsiTheme="majorHAnsi" w:cstheme="majorHAnsi"/>
        </w:rPr>
        <w:t xml:space="preserve">Our Service implements procedures </w:t>
      </w:r>
      <w:r w:rsidR="00A10297" w:rsidRPr="006C6D1E">
        <w:rPr>
          <w:rFonts w:asciiTheme="majorHAnsi" w:hAnsiTheme="majorHAnsi" w:cstheme="majorHAnsi"/>
        </w:rPr>
        <w:t xml:space="preserve">as stated in the Staying healthy: </w:t>
      </w:r>
      <w:r w:rsidR="00A10297" w:rsidRPr="006C6D1E">
        <w:rPr>
          <w:rFonts w:asciiTheme="majorHAnsi" w:hAnsiTheme="majorHAnsi"/>
          <w:i/>
          <w:sz w:val="21"/>
          <w:szCs w:val="21"/>
        </w:rPr>
        <w:t xml:space="preserve">Preventing infectious diseases in early childhood education and care services </w:t>
      </w:r>
      <w:r w:rsidR="00A10297" w:rsidRPr="006C6D1E">
        <w:rPr>
          <w:rFonts w:asciiTheme="majorHAnsi" w:hAnsiTheme="majorHAnsi"/>
          <w:i/>
        </w:rPr>
        <w:t>(</w:t>
      </w:r>
      <w:r w:rsidR="00A10297" w:rsidRPr="006C6D1E">
        <w:rPr>
          <w:rFonts w:asciiTheme="majorHAnsi" w:hAnsiTheme="majorHAnsi"/>
          <w:iCs/>
        </w:rPr>
        <w:t xml:space="preserve">Fifth Edition) </w:t>
      </w:r>
      <w:r w:rsidR="00A10297" w:rsidRPr="006C6D1E">
        <w:rPr>
          <w:rFonts w:asciiTheme="majorHAnsi" w:hAnsiTheme="majorHAnsi" w:cs="Calibri"/>
        </w:rPr>
        <w:t>developed by the Australian Government National Health and Medical Research Council</w:t>
      </w:r>
      <w:r w:rsidRPr="006C6D1E">
        <w:rPr>
          <w:rFonts w:asciiTheme="majorHAnsi" w:hAnsiTheme="majorHAnsi" w:cs="Calibri"/>
        </w:rPr>
        <w:t xml:space="preserve"> as part of our day-to-day operation of the Service. </w:t>
      </w:r>
    </w:p>
    <w:p w:rsidR="00CA09D5" w:rsidRDefault="00A10297" w:rsidP="00A10297">
      <w:pPr>
        <w:spacing w:line="360" w:lineRule="auto"/>
        <w:rPr>
          <w:rFonts w:asciiTheme="majorHAnsi" w:hAnsiTheme="majorHAnsi" w:cs="Calibri"/>
        </w:rPr>
      </w:pPr>
      <w:r w:rsidRPr="006C6D1E">
        <w:rPr>
          <w:rFonts w:asciiTheme="majorHAnsi" w:hAnsiTheme="majorHAnsi" w:cs="Calibri"/>
        </w:rPr>
        <w:t xml:space="preserve">We are guided by </w:t>
      </w:r>
      <w:r w:rsidR="00716B1B" w:rsidRPr="006C6D1E">
        <w:rPr>
          <w:rFonts w:asciiTheme="majorHAnsi" w:hAnsiTheme="majorHAnsi" w:cs="Calibri"/>
        </w:rPr>
        <w:t xml:space="preserve">explicit </w:t>
      </w:r>
      <w:r w:rsidRPr="006C6D1E">
        <w:rPr>
          <w:rFonts w:asciiTheme="majorHAnsi" w:hAnsiTheme="majorHAnsi" w:cs="Calibri"/>
        </w:rPr>
        <w:t xml:space="preserve">decisions regarding exclusion periods and notification of </w:t>
      </w:r>
      <w:r w:rsidR="006C6D1E">
        <w:rPr>
          <w:rFonts w:asciiTheme="majorHAnsi" w:hAnsiTheme="majorHAnsi" w:cs="Calibri"/>
        </w:rPr>
        <w:t xml:space="preserve">any </w:t>
      </w:r>
      <w:r w:rsidRPr="006C6D1E">
        <w:rPr>
          <w:rFonts w:asciiTheme="majorHAnsi" w:hAnsiTheme="majorHAnsi" w:cs="Calibri"/>
        </w:rPr>
        <w:t>infectious disease</w:t>
      </w:r>
      <w:r w:rsidR="001265D3">
        <w:rPr>
          <w:rFonts w:asciiTheme="majorHAnsi" w:hAnsiTheme="majorHAnsi" w:cs="Calibri"/>
        </w:rPr>
        <w:t xml:space="preserve"> </w:t>
      </w:r>
      <w:r w:rsidRPr="006C6D1E">
        <w:rPr>
          <w:rFonts w:asciiTheme="majorHAnsi" w:hAnsiTheme="majorHAnsi" w:cs="Calibri"/>
        </w:rPr>
        <w:t xml:space="preserve">by the </w:t>
      </w:r>
      <w:r w:rsidRPr="006C6D1E">
        <w:rPr>
          <w:rFonts w:asciiTheme="majorHAnsi" w:hAnsiTheme="majorHAnsi" w:cs="Calibri"/>
          <w:i/>
          <w:iCs/>
        </w:rPr>
        <w:t>Australian Government- Department of Health</w:t>
      </w:r>
      <w:r w:rsidRPr="006C6D1E">
        <w:rPr>
          <w:rFonts w:asciiTheme="majorHAnsi" w:hAnsiTheme="majorHAnsi" w:cs="Calibri"/>
        </w:rPr>
        <w:t xml:space="preserve"> and local </w:t>
      </w:r>
      <w:r w:rsidR="00454634" w:rsidRPr="006C6D1E">
        <w:rPr>
          <w:rFonts w:asciiTheme="majorHAnsi" w:hAnsiTheme="majorHAnsi" w:cs="Calibri"/>
        </w:rPr>
        <w:t>P</w:t>
      </w:r>
      <w:r w:rsidRPr="006C6D1E">
        <w:rPr>
          <w:rFonts w:asciiTheme="majorHAnsi" w:hAnsiTheme="majorHAnsi" w:cs="Calibri"/>
        </w:rPr>
        <w:t xml:space="preserve">ublic </w:t>
      </w:r>
      <w:r w:rsidR="00454634" w:rsidRPr="006C6D1E">
        <w:rPr>
          <w:rFonts w:asciiTheme="majorHAnsi" w:hAnsiTheme="majorHAnsi" w:cs="Calibri"/>
        </w:rPr>
        <w:t>H</w:t>
      </w:r>
      <w:r w:rsidRPr="006C6D1E">
        <w:rPr>
          <w:rFonts w:asciiTheme="majorHAnsi" w:hAnsiTheme="majorHAnsi" w:cs="Calibri"/>
        </w:rPr>
        <w:t xml:space="preserve">ealth </w:t>
      </w:r>
      <w:r w:rsidR="00454634" w:rsidRPr="006C6D1E">
        <w:rPr>
          <w:rFonts w:asciiTheme="majorHAnsi" w:hAnsiTheme="majorHAnsi" w:cs="Calibri"/>
        </w:rPr>
        <w:t>U</w:t>
      </w:r>
      <w:r w:rsidRPr="006C6D1E">
        <w:rPr>
          <w:rFonts w:asciiTheme="majorHAnsi" w:hAnsiTheme="majorHAnsi" w:cs="Calibri"/>
        </w:rPr>
        <w:t xml:space="preserve">nits in our jurisdiction </w:t>
      </w:r>
      <w:r w:rsidR="004663BC">
        <w:rPr>
          <w:rFonts w:asciiTheme="majorHAnsi" w:hAnsiTheme="majorHAnsi" w:cs="Calibri"/>
        </w:rPr>
        <w:t>und</w:t>
      </w:r>
      <w:r w:rsidRPr="006C6D1E">
        <w:rPr>
          <w:rFonts w:asciiTheme="majorHAnsi" w:hAnsiTheme="majorHAnsi" w:cs="Calibri"/>
        </w:rPr>
        <w:t>e</w:t>
      </w:r>
      <w:r w:rsidR="004663BC">
        <w:rPr>
          <w:rFonts w:asciiTheme="majorHAnsi" w:hAnsiTheme="majorHAnsi" w:cs="Calibri"/>
        </w:rPr>
        <w:t>r the</w:t>
      </w:r>
      <w:r w:rsidR="001265D3">
        <w:rPr>
          <w:rFonts w:asciiTheme="majorHAnsi" w:hAnsiTheme="majorHAnsi" w:cs="Calibri"/>
        </w:rPr>
        <w:t xml:space="preserve"> </w:t>
      </w:r>
      <w:r w:rsidRPr="005D607A">
        <w:rPr>
          <w:rFonts w:asciiTheme="majorHAnsi" w:hAnsiTheme="majorHAnsi" w:cs="Calibri"/>
          <w:color w:val="000000" w:themeColor="text1"/>
        </w:rPr>
        <w:t>Public Health Act</w:t>
      </w:r>
      <w:r w:rsidR="004663BC">
        <w:rPr>
          <w:rFonts w:asciiTheme="majorHAnsi" w:hAnsiTheme="majorHAnsi" w:cs="Calibri"/>
        </w:rPr>
        <w:t xml:space="preserve">. </w:t>
      </w:r>
      <w:r w:rsidR="00CA09D5">
        <w:rPr>
          <w:rFonts w:asciiTheme="majorHAnsi" w:hAnsiTheme="majorHAnsi" w:cs="Calibri"/>
        </w:rPr>
        <w:t>COVID-19 is a notifiable condition</w:t>
      </w:r>
      <w:r w:rsidR="00A72384">
        <w:rPr>
          <w:rFonts w:asciiTheme="majorHAnsi" w:hAnsiTheme="majorHAnsi" w:cs="Calibri"/>
        </w:rPr>
        <w:t xml:space="preserve"> in all states and territories of Australia</w:t>
      </w:r>
      <w:r w:rsidR="00DA19C8">
        <w:rPr>
          <w:rFonts w:asciiTheme="majorHAnsi" w:hAnsiTheme="majorHAnsi" w:cs="Calibri"/>
        </w:rPr>
        <w:t>.</w:t>
      </w:r>
    </w:p>
    <w:p w:rsidR="000A7246" w:rsidRPr="00486ADA" w:rsidRDefault="00486ADA" w:rsidP="00A10297">
      <w:pPr>
        <w:spacing w:line="360" w:lineRule="auto"/>
        <w:rPr>
          <w:rFonts w:asciiTheme="majorHAnsi" w:hAnsiTheme="majorHAnsi" w:cs="Calibri"/>
          <w:strike/>
        </w:rPr>
      </w:pPr>
      <w:r w:rsidRPr="00785489">
        <w:rPr>
          <w:rFonts w:asciiTheme="majorHAnsi" w:hAnsiTheme="majorHAnsi" w:cs="Calibri"/>
        </w:rPr>
        <w:t xml:space="preserve">The Public Health Unit </w:t>
      </w:r>
      <w:r w:rsidR="00051CB5">
        <w:rPr>
          <w:rFonts w:asciiTheme="majorHAnsi" w:hAnsiTheme="majorHAnsi" w:cs="Calibri"/>
        </w:rPr>
        <w:t xml:space="preserve">may </w:t>
      </w:r>
      <w:r w:rsidRPr="00785489">
        <w:rPr>
          <w:rFonts w:asciiTheme="majorHAnsi" w:hAnsiTheme="majorHAnsi" w:cs="Calibri"/>
        </w:rPr>
        <w:t>contact the Approved Provider in the event of any child, educator, staff member or visitor who has attended our Service, and has tested positive to COVID-19. Contact tracing will be conducted by the PHU and further advice</w:t>
      </w:r>
      <w:r w:rsidR="00051CB5">
        <w:rPr>
          <w:rFonts w:asciiTheme="majorHAnsi" w:hAnsiTheme="majorHAnsi" w:cs="Calibri"/>
        </w:rPr>
        <w:t xml:space="preserve"> provided.</w:t>
      </w:r>
    </w:p>
    <w:p w:rsidR="000A7246" w:rsidRDefault="000A7246" w:rsidP="00A10297">
      <w:pPr>
        <w:spacing w:line="360" w:lineRule="auto"/>
        <w:rPr>
          <w:rFonts w:asciiTheme="majorHAnsi" w:hAnsiTheme="majorHAnsi" w:cs="Calibri"/>
        </w:rPr>
      </w:pPr>
    </w:p>
    <w:p w:rsidR="001265D3" w:rsidRPr="006C6D1E" w:rsidRDefault="001265D3" w:rsidP="00A10297">
      <w:pPr>
        <w:spacing w:line="360" w:lineRule="auto"/>
        <w:rPr>
          <w:rFonts w:asciiTheme="majorHAnsi" w:hAnsiTheme="majorHAnsi" w:cs="Calibri"/>
        </w:rPr>
      </w:pPr>
    </w:p>
    <w:tbl>
      <w:tblPr>
        <w:tblStyle w:val="TableGrid"/>
        <w:tblpPr w:leftFromText="180" w:rightFromText="180" w:vertAnchor="text" w:horzAnchor="margin" w:tblpXSpec="center" w:tblpY="16"/>
        <w:tblW w:w="8227" w:type="dxa"/>
        <w:tblLayout w:type="fixed"/>
        <w:tblLook w:val="04A0"/>
      </w:tblPr>
      <w:tblGrid>
        <w:gridCol w:w="8227"/>
      </w:tblGrid>
      <w:tr w:rsidR="00CA09D5" w:rsidRPr="00610E54" w:rsidTr="00051CB5">
        <w:trPr>
          <w:trHeight w:val="487"/>
        </w:trPr>
        <w:tc>
          <w:tcPr>
            <w:tcW w:w="8227" w:type="dxa"/>
            <w:shd w:val="clear" w:color="auto" w:fill="D9D9D9" w:themeFill="background1" w:themeFillShade="D9"/>
            <w:vAlign w:val="center"/>
          </w:tcPr>
          <w:p w:rsidR="00CA09D5" w:rsidRPr="00610E54" w:rsidRDefault="00CA09D5" w:rsidP="00CA09D5">
            <w:pPr>
              <w:spacing w:line="276" w:lineRule="auto"/>
              <w:jc w:val="center"/>
              <w:rPr>
                <w:rFonts w:asciiTheme="majorHAnsi" w:hAnsiTheme="majorHAnsi" w:cs="Calibri"/>
                <w:sz w:val="20"/>
              </w:rPr>
            </w:pPr>
            <w:r>
              <w:rPr>
                <w:rFonts w:ascii="Calibri Light" w:hAnsi="Calibri Light"/>
                <w:color w:val="000000" w:themeColor="text1"/>
                <w:sz w:val="24"/>
                <w:szCs w:val="24"/>
                <w:lang w:val="en-US"/>
              </w:rPr>
              <w:lastRenderedPageBreak/>
              <w:t>National Coronavirus (COVID-19) Health Information Line</w:t>
            </w:r>
          </w:p>
        </w:tc>
      </w:tr>
      <w:tr w:rsidR="00CA09D5" w:rsidRPr="00610E54" w:rsidTr="00051CB5">
        <w:trPr>
          <w:trHeight w:val="692"/>
        </w:trPr>
        <w:tc>
          <w:tcPr>
            <w:tcW w:w="8227" w:type="dxa"/>
            <w:shd w:val="clear" w:color="auto" w:fill="auto"/>
            <w:vAlign w:val="center"/>
          </w:tcPr>
          <w:p w:rsidR="00CA09D5" w:rsidRPr="009547BD" w:rsidRDefault="00CA09D5" w:rsidP="00CA09D5">
            <w:pPr>
              <w:jc w:val="center"/>
              <w:rPr>
                <w:rFonts w:eastAsia="Times New Roman" w:cs="Calibri"/>
                <w:b/>
                <w:sz w:val="24"/>
                <w:szCs w:val="24"/>
                <w:lang w:eastAsia="en-AU"/>
              </w:rPr>
            </w:pPr>
            <w:r w:rsidRPr="009547BD">
              <w:rPr>
                <w:rFonts w:eastAsia="Times New Roman" w:cs="Calibri"/>
                <w:b/>
                <w:sz w:val="24"/>
                <w:szCs w:val="24"/>
                <w:lang w:eastAsia="en-AU"/>
              </w:rPr>
              <w:t>1800 020 080</w:t>
            </w:r>
          </w:p>
          <w:p w:rsidR="00AD47D2" w:rsidRPr="00AD47D2" w:rsidRDefault="00CA09D5" w:rsidP="00AD47D2">
            <w:pPr>
              <w:jc w:val="center"/>
              <w:rPr>
                <w:rFonts w:eastAsia="Times New Roman" w:cs="Calibri"/>
                <w:bCs/>
                <w:lang w:eastAsia="en-AU"/>
              </w:rPr>
            </w:pPr>
            <w:r>
              <w:rPr>
                <w:rFonts w:eastAsia="Times New Roman" w:cs="Calibri"/>
                <w:bCs/>
                <w:lang w:eastAsia="en-AU"/>
              </w:rPr>
              <w:t>Call 131 450 for translating and interpreting service</w:t>
            </w:r>
          </w:p>
        </w:tc>
      </w:tr>
      <w:tr w:rsidR="00CA09D5" w:rsidRPr="00610E54" w:rsidTr="00051CB5">
        <w:trPr>
          <w:trHeight w:val="692"/>
        </w:trPr>
        <w:tc>
          <w:tcPr>
            <w:tcW w:w="8227" w:type="dxa"/>
            <w:shd w:val="clear" w:color="auto" w:fill="auto"/>
            <w:vAlign w:val="center"/>
          </w:tcPr>
          <w:p w:rsidR="00CA09D5" w:rsidRPr="00BC35AC" w:rsidRDefault="009547BD" w:rsidP="00BC35AC">
            <w:pPr>
              <w:jc w:val="center"/>
              <w:rPr>
                <w:rFonts w:eastAsia="Times New Roman" w:cs="Calibri"/>
                <w:bCs/>
                <w:sz w:val="24"/>
                <w:szCs w:val="24"/>
                <w:lang w:eastAsia="en-AU"/>
              </w:rPr>
            </w:pPr>
            <w:r w:rsidRPr="00BC35AC">
              <w:rPr>
                <w:rFonts w:eastAsia="Times New Roman" w:cs="Calibri"/>
                <w:bCs/>
                <w:sz w:val="24"/>
                <w:szCs w:val="24"/>
                <w:lang w:eastAsia="en-AU"/>
              </w:rPr>
              <w:t>Health Direct</w:t>
            </w:r>
          </w:p>
          <w:p w:rsidR="009547BD" w:rsidRPr="009547BD" w:rsidRDefault="009547BD" w:rsidP="009547BD">
            <w:pPr>
              <w:jc w:val="center"/>
              <w:rPr>
                <w:rFonts w:eastAsia="Times New Roman" w:cs="Calibri"/>
                <w:b/>
                <w:sz w:val="24"/>
                <w:szCs w:val="24"/>
                <w:lang w:eastAsia="en-AU"/>
              </w:rPr>
            </w:pPr>
            <w:r w:rsidRPr="00BC35AC">
              <w:rPr>
                <w:rFonts w:eastAsia="Times New Roman" w:cs="Calibri"/>
                <w:b/>
                <w:sz w:val="24"/>
                <w:szCs w:val="24"/>
                <w:lang w:eastAsia="en-AU"/>
              </w:rPr>
              <w:t>1800 022 222</w:t>
            </w:r>
          </w:p>
        </w:tc>
      </w:tr>
      <w:tr w:rsidR="009547BD" w:rsidRPr="00610E54" w:rsidTr="00051CB5">
        <w:trPr>
          <w:trHeight w:val="692"/>
        </w:trPr>
        <w:tc>
          <w:tcPr>
            <w:tcW w:w="8227" w:type="dxa"/>
            <w:shd w:val="clear" w:color="auto" w:fill="auto"/>
            <w:vAlign w:val="center"/>
          </w:tcPr>
          <w:p w:rsidR="009547BD" w:rsidRDefault="00953DE4" w:rsidP="00CA09D5">
            <w:pPr>
              <w:jc w:val="center"/>
            </w:pPr>
            <w:hyperlink r:id="rId10" w:history="1">
              <w:r w:rsidR="009547BD" w:rsidRPr="00CA09D5">
                <w:rPr>
                  <w:rStyle w:val="Hyperlink"/>
                  <w:rFonts w:eastAsia="Times New Roman" w:cs="Calibri"/>
                  <w:bCs/>
                  <w:sz w:val="24"/>
                  <w:szCs w:val="24"/>
                  <w:lang w:eastAsia="en-AU"/>
                </w:rPr>
                <w:t>Public Health Unit- Local state and territory health departments</w:t>
              </w:r>
            </w:hyperlink>
          </w:p>
        </w:tc>
      </w:tr>
    </w:tbl>
    <w:p w:rsidR="00CA09D5" w:rsidRDefault="00CA09D5" w:rsidP="00A10297">
      <w:pPr>
        <w:spacing w:line="360" w:lineRule="auto"/>
        <w:rPr>
          <w:rFonts w:asciiTheme="majorHAnsi" w:hAnsiTheme="majorHAnsi" w:cs="Calibri"/>
        </w:rPr>
      </w:pPr>
    </w:p>
    <w:p w:rsidR="00CA09D5" w:rsidRDefault="00CA09D5" w:rsidP="00A10297">
      <w:pPr>
        <w:spacing w:line="360" w:lineRule="auto"/>
        <w:rPr>
          <w:rFonts w:asciiTheme="majorHAnsi" w:hAnsiTheme="majorHAnsi" w:cs="Calibri"/>
        </w:rPr>
      </w:pPr>
    </w:p>
    <w:p w:rsidR="005D607A" w:rsidRDefault="005D607A" w:rsidP="00A10297">
      <w:pPr>
        <w:spacing w:line="360" w:lineRule="auto"/>
        <w:rPr>
          <w:rFonts w:asciiTheme="majorHAnsi" w:hAnsiTheme="majorHAnsi" w:cs="Calibri"/>
        </w:rPr>
      </w:pPr>
    </w:p>
    <w:p w:rsidR="000A7246" w:rsidRDefault="000A7246" w:rsidP="00A10297">
      <w:pPr>
        <w:spacing w:line="360" w:lineRule="auto"/>
        <w:rPr>
          <w:rFonts w:asciiTheme="majorHAnsi" w:hAnsiTheme="majorHAnsi" w:cs="Calibri"/>
        </w:rPr>
      </w:pPr>
    </w:p>
    <w:p w:rsidR="000A7246" w:rsidRDefault="000A7246" w:rsidP="00A10297">
      <w:pPr>
        <w:spacing w:line="360" w:lineRule="auto"/>
        <w:rPr>
          <w:rFonts w:asciiTheme="majorHAnsi" w:hAnsiTheme="majorHAnsi" w:cs="Calibri"/>
        </w:rPr>
      </w:pPr>
    </w:p>
    <w:p w:rsidR="00CE3765" w:rsidRDefault="00CE3765" w:rsidP="00A10297">
      <w:pPr>
        <w:spacing w:line="360" w:lineRule="auto"/>
        <w:rPr>
          <w:rFonts w:asciiTheme="majorHAnsi" w:hAnsiTheme="majorHAnsi" w:cs="Calibri"/>
        </w:rPr>
      </w:pPr>
    </w:p>
    <w:p w:rsidR="00A10297" w:rsidRPr="006C6D1E" w:rsidRDefault="00A10297" w:rsidP="00A10297">
      <w:pPr>
        <w:spacing w:line="360" w:lineRule="auto"/>
        <w:rPr>
          <w:rFonts w:asciiTheme="majorHAnsi" w:hAnsiTheme="majorHAnsi" w:cs="Calibri"/>
        </w:rPr>
      </w:pPr>
      <w:r w:rsidRPr="006C6D1E">
        <w:rPr>
          <w:rFonts w:asciiTheme="majorHAnsi" w:hAnsiTheme="majorHAnsi" w:cs="Calibri"/>
        </w:rPr>
        <w:t>This policy must be read in conjunction with</w:t>
      </w:r>
      <w:r w:rsidR="00EB5BE6">
        <w:rPr>
          <w:rFonts w:asciiTheme="majorHAnsi" w:hAnsiTheme="majorHAnsi" w:cs="Calibri"/>
        </w:rPr>
        <w:t xml:space="preserve"> our other Service</w:t>
      </w:r>
      <w:r w:rsidRPr="006C6D1E">
        <w:rPr>
          <w:rFonts w:asciiTheme="majorHAnsi" w:hAnsiTheme="majorHAnsi" w:cs="Calibri"/>
        </w:rPr>
        <w:t xml:space="preserve"> policies</w:t>
      </w:r>
      <w:r w:rsidR="00EB5BE6">
        <w:rPr>
          <w:rFonts w:asciiTheme="majorHAnsi" w:hAnsiTheme="majorHAnsi" w:cs="Calibri"/>
        </w:rPr>
        <w:t>:</w:t>
      </w:r>
    </w:p>
    <w:p w:rsidR="00A10297" w:rsidRPr="006C6D1E" w:rsidRDefault="00A10297" w:rsidP="00B27B21">
      <w:pPr>
        <w:pStyle w:val="ListParagraph"/>
        <w:numPr>
          <w:ilvl w:val="0"/>
          <w:numId w:val="9"/>
        </w:numPr>
        <w:spacing w:line="360" w:lineRule="auto"/>
        <w:rPr>
          <w:rFonts w:asciiTheme="majorHAnsi" w:hAnsiTheme="majorHAnsi"/>
        </w:rPr>
      </w:pPr>
      <w:r w:rsidRPr="006C6D1E">
        <w:rPr>
          <w:rFonts w:asciiTheme="majorHAnsi" w:hAnsiTheme="majorHAnsi"/>
        </w:rPr>
        <w:t>Sick Children Policy</w:t>
      </w:r>
    </w:p>
    <w:p w:rsidR="00A10297" w:rsidRPr="006C6D1E" w:rsidRDefault="00A10297" w:rsidP="00B27B21">
      <w:pPr>
        <w:pStyle w:val="ListParagraph"/>
        <w:numPr>
          <w:ilvl w:val="0"/>
          <w:numId w:val="9"/>
        </w:numPr>
        <w:spacing w:line="360" w:lineRule="auto"/>
        <w:rPr>
          <w:rFonts w:asciiTheme="majorHAnsi" w:hAnsiTheme="majorHAnsi"/>
        </w:rPr>
      </w:pPr>
      <w:r w:rsidRPr="006C6D1E">
        <w:rPr>
          <w:rFonts w:asciiTheme="majorHAnsi" w:hAnsiTheme="majorHAnsi"/>
        </w:rPr>
        <w:t xml:space="preserve">Incident, Illness, Accident and Trauma Policy and </w:t>
      </w:r>
    </w:p>
    <w:p w:rsidR="00A10297" w:rsidRPr="006C6D1E" w:rsidRDefault="00A10297" w:rsidP="00B27B21">
      <w:pPr>
        <w:pStyle w:val="ListParagraph"/>
        <w:numPr>
          <w:ilvl w:val="0"/>
          <w:numId w:val="9"/>
        </w:numPr>
        <w:spacing w:line="360" w:lineRule="auto"/>
        <w:rPr>
          <w:rFonts w:asciiTheme="majorHAnsi" w:hAnsiTheme="majorHAnsi"/>
        </w:rPr>
      </w:pPr>
      <w:r w:rsidRPr="006C6D1E">
        <w:rPr>
          <w:rFonts w:asciiTheme="majorHAnsi" w:hAnsiTheme="majorHAnsi"/>
        </w:rPr>
        <w:t>Medical Conditions Policy</w:t>
      </w:r>
    </w:p>
    <w:p w:rsidR="006C6D1E" w:rsidRDefault="00A10297" w:rsidP="005D148A">
      <w:pPr>
        <w:pStyle w:val="ListParagraph"/>
        <w:numPr>
          <w:ilvl w:val="0"/>
          <w:numId w:val="9"/>
        </w:numPr>
        <w:spacing w:line="360" w:lineRule="auto"/>
        <w:rPr>
          <w:rFonts w:asciiTheme="majorHAnsi" w:hAnsiTheme="majorHAnsi"/>
        </w:rPr>
      </w:pPr>
      <w:r w:rsidRPr="006C6D1E">
        <w:rPr>
          <w:rFonts w:asciiTheme="majorHAnsi" w:hAnsiTheme="majorHAnsi"/>
        </w:rPr>
        <w:t>Handwashing Policy</w:t>
      </w:r>
    </w:p>
    <w:p w:rsidR="00736A0D" w:rsidRDefault="00736A0D" w:rsidP="005D148A">
      <w:pPr>
        <w:pStyle w:val="ListParagraph"/>
        <w:numPr>
          <w:ilvl w:val="0"/>
          <w:numId w:val="9"/>
        </w:numPr>
        <w:spacing w:line="360" w:lineRule="auto"/>
        <w:rPr>
          <w:rFonts w:asciiTheme="majorHAnsi" w:hAnsiTheme="majorHAnsi"/>
        </w:rPr>
      </w:pPr>
      <w:r>
        <w:rPr>
          <w:rFonts w:asciiTheme="majorHAnsi" w:hAnsiTheme="majorHAnsi"/>
        </w:rPr>
        <w:t>Health and Safety Policy</w:t>
      </w:r>
    </w:p>
    <w:p w:rsidR="00426C29" w:rsidRDefault="000306E1" w:rsidP="00426C29">
      <w:pPr>
        <w:pStyle w:val="ListParagraph"/>
        <w:numPr>
          <w:ilvl w:val="0"/>
          <w:numId w:val="9"/>
        </w:numPr>
        <w:spacing w:line="360" w:lineRule="auto"/>
        <w:rPr>
          <w:rFonts w:asciiTheme="majorHAnsi" w:hAnsiTheme="majorHAnsi"/>
        </w:rPr>
      </w:pPr>
      <w:r>
        <w:rPr>
          <w:rFonts w:asciiTheme="majorHAnsi" w:hAnsiTheme="majorHAnsi"/>
        </w:rPr>
        <w:t>Interactions with Children, Families and staff Policy</w:t>
      </w:r>
    </w:p>
    <w:p w:rsidR="0054716E" w:rsidRDefault="0054716E" w:rsidP="001C6D74">
      <w:pPr>
        <w:pStyle w:val="ListParagraph"/>
        <w:numPr>
          <w:ilvl w:val="0"/>
          <w:numId w:val="9"/>
        </w:numPr>
        <w:spacing w:after="0" w:line="360" w:lineRule="auto"/>
        <w:rPr>
          <w:rFonts w:asciiTheme="majorHAnsi" w:hAnsiTheme="majorHAnsi"/>
        </w:rPr>
      </w:pPr>
      <w:r>
        <w:rPr>
          <w:rFonts w:asciiTheme="majorHAnsi" w:hAnsiTheme="majorHAnsi"/>
        </w:rPr>
        <w:t>Payment of Fees Policy</w:t>
      </w:r>
    </w:p>
    <w:p w:rsidR="00051CB5" w:rsidRDefault="00051CB5" w:rsidP="001C6D74">
      <w:pPr>
        <w:spacing w:after="0" w:line="360" w:lineRule="auto"/>
        <w:rPr>
          <w:color w:val="34ABC1"/>
          <w:sz w:val="24"/>
          <w:szCs w:val="24"/>
        </w:rPr>
      </w:pPr>
    </w:p>
    <w:p w:rsidR="002C1F7F" w:rsidRDefault="00426C29" w:rsidP="001C6D74">
      <w:pPr>
        <w:spacing w:after="0" w:line="360" w:lineRule="auto"/>
        <w:rPr>
          <w:color w:val="34ABC1"/>
          <w:sz w:val="24"/>
          <w:szCs w:val="24"/>
        </w:rPr>
      </w:pPr>
      <w:r>
        <w:rPr>
          <w:color w:val="34ABC1"/>
          <w:sz w:val="24"/>
          <w:szCs w:val="24"/>
        </w:rPr>
        <w:t>Minimising the transmission of COVID-19</w:t>
      </w:r>
    </w:p>
    <w:p w:rsidR="004210BA" w:rsidRPr="00BC7A36" w:rsidRDefault="004210BA" w:rsidP="00BC35AC">
      <w:pPr>
        <w:spacing w:line="360" w:lineRule="auto"/>
        <w:rPr>
          <w:rStyle w:val="apple-converted-space"/>
          <w:rFonts w:asciiTheme="majorHAnsi" w:hAnsiTheme="majorHAnsi" w:cs="Arial"/>
          <w:bCs/>
          <w:color w:val="0070C0"/>
          <w:shd w:val="clear" w:color="auto" w:fill="FFFFFF"/>
        </w:rPr>
      </w:pPr>
      <w:r w:rsidRPr="00BC7A36">
        <w:rPr>
          <w:rStyle w:val="apple-converted-space"/>
          <w:rFonts w:asciiTheme="majorHAnsi" w:hAnsiTheme="majorHAnsi" w:cs="Arial"/>
          <w:bCs/>
          <w:color w:val="0070C0"/>
          <w:shd w:val="clear" w:color="auto" w:fill="FFFFFF"/>
        </w:rPr>
        <w:t xml:space="preserve">Risk Management </w:t>
      </w:r>
    </w:p>
    <w:p w:rsidR="00BC35AC" w:rsidRDefault="00BC35AC" w:rsidP="00BC35AC">
      <w:pPr>
        <w:spacing w:line="360" w:lineRule="auto"/>
        <w:rPr>
          <w:rStyle w:val="apple-converted-space"/>
          <w:rFonts w:asciiTheme="majorHAnsi" w:hAnsiTheme="majorHAnsi" w:cs="Arial"/>
          <w:shd w:val="clear" w:color="auto" w:fill="FFFFFF"/>
        </w:rPr>
      </w:pPr>
      <w:r w:rsidRPr="00DA6AE9">
        <w:rPr>
          <w:rStyle w:val="apple-converted-space"/>
          <w:rFonts w:asciiTheme="majorHAnsi" w:hAnsiTheme="majorHAnsi" w:cs="Arial"/>
          <w:shd w:val="clear" w:color="auto" w:fill="FFFFFF"/>
        </w:rPr>
        <w:t xml:space="preserve">Our Service has </w:t>
      </w:r>
      <w:r w:rsidR="00AD2EEE" w:rsidRPr="00DA6AE9">
        <w:rPr>
          <w:rStyle w:val="apple-converted-space"/>
          <w:rFonts w:asciiTheme="majorHAnsi" w:hAnsiTheme="majorHAnsi" w:cs="Arial"/>
          <w:shd w:val="clear" w:color="auto" w:fill="FFFFFF"/>
        </w:rPr>
        <w:t xml:space="preserve">effective </w:t>
      </w:r>
      <w:r w:rsidR="00A40A1D" w:rsidRPr="00DA6AE9">
        <w:rPr>
          <w:rStyle w:val="apple-converted-space"/>
          <w:rFonts w:asciiTheme="majorHAnsi" w:hAnsiTheme="majorHAnsi" w:cs="Arial"/>
          <w:shd w:val="clear" w:color="auto" w:fill="FFFFFF"/>
        </w:rPr>
        <w:t xml:space="preserve">and </w:t>
      </w:r>
      <w:r w:rsidR="00AD2EEE" w:rsidRPr="00DA6AE9">
        <w:rPr>
          <w:rStyle w:val="apple-converted-space"/>
          <w:rFonts w:asciiTheme="majorHAnsi" w:hAnsiTheme="majorHAnsi" w:cs="Arial"/>
          <w:shd w:val="clear" w:color="auto" w:fill="FFFFFF"/>
        </w:rPr>
        <w:t xml:space="preserve">systematic risk management processes in place to </w:t>
      </w:r>
      <w:r w:rsidRPr="00DA6AE9">
        <w:rPr>
          <w:rStyle w:val="apple-converted-space"/>
          <w:rFonts w:asciiTheme="majorHAnsi" w:hAnsiTheme="majorHAnsi" w:cs="Arial"/>
          <w:shd w:val="clear" w:color="auto" w:fill="FFFFFF"/>
        </w:rPr>
        <w:t>identify any possible risks and hazards to our learning environment and practices</w:t>
      </w:r>
      <w:r w:rsidR="00AD2EEE" w:rsidRPr="00DA6AE9">
        <w:rPr>
          <w:rStyle w:val="apple-converted-space"/>
          <w:rFonts w:asciiTheme="majorHAnsi" w:hAnsiTheme="majorHAnsi" w:cs="Arial"/>
          <w:shd w:val="clear" w:color="auto" w:fill="FFFFFF"/>
        </w:rPr>
        <w:t xml:space="preserve"> related to COVID-19. </w:t>
      </w:r>
      <w:r w:rsidR="00283043" w:rsidRPr="00DA6AE9">
        <w:rPr>
          <w:rStyle w:val="apple-converted-space"/>
          <w:rFonts w:asciiTheme="majorHAnsi" w:hAnsiTheme="majorHAnsi" w:cs="Arial"/>
          <w:shd w:val="clear" w:color="auto" w:fill="FFFFFF"/>
        </w:rPr>
        <w:t>Where possible, we have eliminated or minimised these risks as is reasonably practicable</w:t>
      </w:r>
      <w:r w:rsidR="004210BA" w:rsidRPr="00DA6AE9">
        <w:rPr>
          <w:rStyle w:val="apple-converted-space"/>
          <w:rFonts w:asciiTheme="majorHAnsi" w:hAnsiTheme="majorHAnsi" w:cs="Arial"/>
          <w:shd w:val="clear" w:color="auto" w:fill="FFFFFF"/>
        </w:rPr>
        <w:t>. Control measures are reviewed in consultation with staff members. Due to the constant changes in managing our Service during the pandemic, our approach to risk management is ongoing and fluid.</w:t>
      </w:r>
    </w:p>
    <w:p w:rsidR="005D607A" w:rsidRDefault="00F36096" w:rsidP="00426C29">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Effective </w:t>
      </w:r>
      <w:r w:rsidRPr="005D607A">
        <w:rPr>
          <w:rStyle w:val="apple-converted-space"/>
          <w:rFonts w:asciiTheme="majorHAnsi" w:hAnsiTheme="majorHAnsi" w:cs="Arial"/>
          <w:shd w:val="clear" w:color="auto" w:fill="FFFFFF"/>
        </w:rPr>
        <w:t>15 March 2020,</w:t>
      </w:r>
      <w:r>
        <w:rPr>
          <w:rStyle w:val="apple-converted-space"/>
          <w:rFonts w:asciiTheme="majorHAnsi" w:hAnsiTheme="majorHAnsi" w:cs="Arial"/>
          <w:shd w:val="clear" w:color="auto" w:fill="FFFFFF"/>
        </w:rPr>
        <w:t xml:space="preserve"> the </w:t>
      </w:r>
      <w:hyperlink r:id="rId11" w:history="1">
        <w:r w:rsidRPr="00DA6AE9">
          <w:rPr>
            <w:rStyle w:val="Hyperlink"/>
            <w:rFonts w:asciiTheme="majorHAnsi" w:hAnsiTheme="majorHAnsi" w:cs="Arial"/>
            <w:i/>
            <w:iCs/>
            <w:shd w:val="clear" w:color="auto" w:fill="FFFFFF"/>
          </w:rPr>
          <w:t>Australian Health Protection Principal Committee</w:t>
        </w:r>
      </w:hyperlink>
      <w:r>
        <w:rPr>
          <w:rStyle w:val="apple-converted-space"/>
          <w:rFonts w:asciiTheme="majorHAnsi" w:hAnsiTheme="majorHAnsi" w:cs="Arial"/>
          <w:shd w:val="clear" w:color="auto" w:fill="FFFFFF"/>
        </w:rPr>
        <w:t xml:space="preserve">made recommendations to the general public to </w:t>
      </w:r>
      <w:r w:rsidR="00E67270">
        <w:rPr>
          <w:rStyle w:val="apple-converted-space"/>
          <w:rFonts w:asciiTheme="majorHAnsi" w:hAnsiTheme="majorHAnsi" w:cs="Arial"/>
          <w:shd w:val="clear" w:color="auto" w:fill="FFFFFF"/>
        </w:rPr>
        <w:t xml:space="preserve">help </w:t>
      </w:r>
      <w:r w:rsidR="00DA19C8">
        <w:rPr>
          <w:rStyle w:val="apple-converted-space"/>
          <w:rFonts w:asciiTheme="majorHAnsi" w:hAnsiTheme="majorHAnsi" w:cs="Arial"/>
          <w:shd w:val="clear" w:color="auto" w:fill="FFFFFF"/>
        </w:rPr>
        <w:t>manage</w:t>
      </w:r>
      <w:r w:rsidR="00E67270">
        <w:rPr>
          <w:rStyle w:val="apple-converted-space"/>
          <w:rFonts w:asciiTheme="majorHAnsi" w:hAnsiTheme="majorHAnsi" w:cs="Arial"/>
          <w:shd w:val="clear" w:color="auto" w:fill="FFFFFF"/>
        </w:rPr>
        <w:t xml:space="preserve"> the spread of COVID-19. These measures </w:t>
      </w:r>
      <w:r w:rsidR="00F31E65">
        <w:rPr>
          <w:rStyle w:val="apple-converted-space"/>
          <w:rFonts w:asciiTheme="majorHAnsi" w:hAnsiTheme="majorHAnsi" w:cs="Arial"/>
          <w:shd w:val="clear" w:color="auto" w:fill="FFFFFF"/>
        </w:rPr>
        <w:t>include</w:t>
      </w:r>
      <w:r w:rsidR="00E67270">
        <w:rPr>
          <w:rStyle w:val="apple-converted-space"/>
          <w:rFonts w:asciiTheme="majorHAnsi" w:hAnsiTheme="majorHAnsi" w:cs="Arial"/>
          <w:shd w:val="clear" w:color="auto" w:fill="FFFFFF"/>
        </w:rPr>
        <w:t xml:space="preserve"> implementing good hygiene, self-isolation and social distancing.</w:t>
      </w:r>
    </w:p>
    <w:p w:rsidR="005D607A" w:rsidRPr="00DA6AE9" w:rsidRDefault="005D607A" w:rsidP="00426C29">
      <w:pPr>
        <w:spacing w:line="360" w:lineRule="auto"/>
        <w:rPr>
          <w:rStyle w:val="apple-converted-space"/>
          <w:rFonts w:asciiTheme="majorHAnsi" w:hAnsiTheme="majorHAnsi" w:cs="Arial"/>
          <w:shd w:val="clear" w:color="auto" w:fill="FFFFFF"/>
        </w:rPr>
      </w:pPr>
      <w:r w:rsidRPr="00DA6AE9">
        <w:rPr>
          <w:rStyle w:val="apple-converted-space"/>
          <w:rFonts w:asciiTheme="majorHAnsi" w:hAnsiTheme="majorHAnsi" w:cs="Arial"/>
          <w:shd w:val="clear" w:color="auto" w:fill="FFFFFF"/>
        </w:rPr>
        <w:t xml:space="preserve">Amendments to this statement </w:t>
      </w:r>
      <w:r w:rsidR="0056137B" w:rsidRPr="006143DC">
        <w:rPr>
          <w:rStyle w:val="apple-converted-space"/>
          <w:rFonts w:asciiTheme="majorHAnsi" w:hAnsiTheme="majorHAnsi" w:cs="Arial"/>
          <w:shd w:val="clear" w:color="auto" w:fill="FFFFFF"/>
        </w:rPr>
        <w:t xml:space="preserve">have been updated regularly </w:t>
      </w:r>
      <w:r w:rsidRPr="006143DC">
        <w:rPr>
          <w:rStyle w:val="apple-converted-space"/>
          <w:rFonts w:asciiTheme="majorHAnsi" w:hAnsiTheme="majorHAnsi" w:cs="Arial"/>
          <w:shd w:val="clear" w:color="auto" w:fill="FFFFFF"/>
        </w:rPr>
        <w:t>and</w:t>
      </w:r>
      <w:r w:rsidRPr="00DA6AE9">
        <w:rPr>
          <w:rStyle w:val="apple-converted-space"/>
          <w:rFonts w:asciiTheme="majorHAnsi" w:hAnsiTheme="majorHAnsi" w:cs="Arial"/>
          <w:shd w:val="clear" w:color="auto" w:fill="FFFFFF"/>
        </w:rPr>
        <w:t xml:space="preserve"> include</w:t>
      </w:r>
      <w:r w:rsidR="00BC7A36">
        <w:rPr>
          <w:rStyle w:val="apple-converted-space"/>
          <w:rFonts w:asciiTheme="majorHAnsi" w:hAnsiTheme="majorHAnsi" w:cs="Arial"/>
          <w:shd w:val="clear" w:color="auto" w:fill="FFFFFF"/>
        </w:rPr>
        <w:t xml:space="preserve"> </w:t>
      </w:r>
      <w:r w:rsidRPr="00DA6AE9">
        <w:rPr>
          <w:rStyle w:val="apple-converted-space"/>
          <w:rFonts w:asciiTheme="majorHAnsi" w:hAnsiTheme="majorHAnsi" w:cs="Arial"/>
          <w:shd w:val="clear" w:color="auto" w:fill="FFFFFF"/>
        </w:rPr>
        <w:t>recommendations for risk mitigation measures such as:</w:t>
      </w:r>
    </w:p>
    <w:p w:rsidR="005D607A" w:rsidRPr="00DA6AE9" w:rsidRDefault="005D607A" w:rsidP="00A21932">
      <w:pPr>
        <w:pStyle w:val="ListParagraph"/>
        <w:numPr>
          <w:ilvl w:val="0"/>
          <w:numId w:val="27"/>
        </w:numPr>
        <w:spacing w:line="360" w:lineRule="auto"/>
        <w:rPr>
          <w:rStyle w:val="apple-converted-space"/>
          <w:rFonts w:asciiTheme="majorHAnsi" w:hAnsiTheme="majorHAnsi" w:cs="Arial"/>
          <w:shd w:val="clear" w:color="auto" w:fill="FFFFFF"/>
        </w:rPr>
      </w:pPr>
      <w:r w:rsidRPr="00DA6AE9">
        <w:rPr>
          <w:rStyle w:val="apple-converted-space"/>
          <w:rFonts w:asciiTheme="majorHAnsi" w:hAnsiTheme="majorHAnsi" w:cs="Arial"/>
          <w:shd w:val="clear" w:color="auto" w:fill="FFFFFF"/>
        </w:rPr>
        <w:t>exclusion of unwell staff, children and visitors</w:t>
      </w:r>
    </w:p>
    <w:p w:rsidR="005D607A" w:rsidRPr="00DA6AE9" w:rsidRDefault="005D607A" w:rsidP="00A21932">
      <w:pPr>
        <w:pStyle w:val="ListParagraph"/>
        <w:numPr>
          <w:ilvl w:val="0"/>
          <w:numId w:val="27"/>
        </w:numPr>
        <w:spacing w:line="360" w:lineRule="auto"/>
        <w:rPr>
          <w:rStyle w:val="apple-converted-space"/>
          <w:rFonts w:asciiTheme="majorHAnsi" w:hAnsiTheme="majorHAnsi" w:cs="Arial"/>
          <w:shd w:val="clear" w:color="auto" w:fill="FFFFFF"/>
        </w:rPr>
      </w:pPr>
      <w:r w:rsidRPr="00DA6AE9">
        <w:rPr>
          <w:rStyle w:val="apple-converted-space"/>
          <w:rFonts w:asciiTheme="majorHAnsi" w:hAnsiTheme="majorHAnsi" w:cs="Arial"/>
          <w:shd w:val="clear" w:color="auto" w:fill="FFFFFF"/>
        </w:rPr>
        <w:t>reducing mixing of children by separating cohorts</w:t>
      </w:r>
    </w:p>
    <w:p w:rsidR="005D607A" w:rsidRPr="00DA6AE9" w:rsidRDefault="005D607A" w:rsidP="00A21932">
      <w:pPr>
        <w:pStyle w:val="ListParagraph"/>
        <w:numPr>
          <w:ilvl w:val="0"/>
          <w:numId w:val="27"/>
        </w:numPr>
        <w:spacing w:line="360" w:lineRule="auto"/>
        <w:rPr>
          <w:rStyle w:val="apple-converted-space"/>
          <w:rFonts w:asciiTheme="majorHAnsi" w:hAnsiTheme="majorHAnsi" w:cs="Arial"/>
          <w:shd w:val="clear" w:color="auto" w:fill="FFFFFF"/>
        </w:rPr>
      </w:pPr>
      <w:r w:rsidRPr="00DA6AE9">
        <w:rPr>
          <w:rStyle w:val="apple-converted-space"/>
          <w:rFonts w:asciiTheme="majorHAnsi" w:hAnsiTheme="majorHAnsi" w:cs="Arial"/>
          <w:shd w:val="clear" w:color="auto" w:fill="FFFFFF"/>
        </w:rPr>
        <w:t>enhanced personal hygiene for children, staff and parents</w:t>
      </w:r>
    </w:p>
    <w:p w:rsidR="005D607A" w:rsidRPr="00DA6AE9" w:rsidRDefault="005D607A" w:rsidP="00A21932">
      <w:pPr>
        <w:pStyle w:val="ListParagraph"/>
        <w:numPr>
          <w:ilvl w:val="0"/>
          <w:numId w:val="27"/>
        </w:numPr>
        <w:spacing w:line="360" w:lineRule="auto"/>
        <w:rPr>
          <w:rStyle w:val="apple-converted-space"/>
          <w:rFonts w:asciiTheme="majorHAnsi" w:hAnsiTheme="majorHAnsi" w:cs="Arial"/>
          <w:shd w:val="clear" w:color="auto" w:fill="FFFFFF"/>
        </w:rPr>
      </w:pPr>
      <w:r w:rsidRPr="00DA6AE9">
        <w:rPr>
          <w:rStyle w:val="apple-converted-space"/>
          <w:rFonts w:asciiTheme="majorHAnsi" w:hAnsiTheme="majorHAnsi" w:cs="Arial"/>
          <w:shd w:val="clear" w:color="auto" w:fill="FFFFFF"/>
        </w:rPr>
        <w:lastRenderedPageBreak/>
        <w:t>full adherence to the NHMRC childcare cleaning guidelines and cleaning and disinfecting high touch surfaces at least twice daily, washing and laundering play items and toys</w:t>
      </w:r>
    </w:p>
    <w:p w:rsidR="005D607A" w:rsidRPr="00DA6AE9" w:rsidRDefault="005D607A" w:rsidP="00A21932">
      <w:pPr>
        <w:pStyle w:val="ListParagraph"/>
        <w:numPr>
          <w:ilvl w:val="0"/>
          <w:numId w:val="27"/>
        </w:numPr>
        <w:spacing w:line="360" w:lineRule="auto"/>
        <w:rPr>
          <w:rStyle w:val="apple-converted-space"/>
          <w:rFonts w:asciiTheme="majorHAnsi" w:hAnsiTheme="majorHAnsi" w:cs="Arial"/>
          <w:shd w:val="clear" w:color="auto" w:fill="FFFFFF"/>
        </w:rPr>
      </w:pPr>
      <w:r w:rsidRPr="00DA6AE9">
        <w:rPr>
          <w:rStyle w:val="apple-converted-space"/>
          <w:rFonts w:asciiTheme="majorHAnsi" w:hAnsiTheme="majorHAnsi" w:cs="Arial"/>
          <w:shd w:val="clear" w:color="auto" w:fill="FFFFFF"/>
        </w:rPr>
        <w:t xml:space="preserve">discouraging excursions to local parks, public playgrounds and </w:t>
      </w:r>
    </w:p>
    <w:p w:rsidR="004210BA" w:rsidRPr="006143DC" w:rsidRDefault="005D607A" w:rsidP="006143DC">
      <w:pPr>
        <w:pStyle w:val="ListParagraph"/>
        <w:numPr>
          <w:ilvl w:val="0"/>
          <w:numId w:val="27"/>
        </w:numPr>
        <w:spacing w:line="360" w:lineRule="auto"/>
        <w:rPr>
          <w:rStyle w:val="apple-converted-space"/>
          <w:rFonts w:asciiTheme="majorHAnsi" w:hAnsiTheme="majorHAnsi" w:cs="Arial"/>
          <w:shd w:val="clear" w:color="auto" w:fill="FFFFFF"/>
        </w:rPr>
      </w:pPr>
      <w:r w:rsidRPr="00DA6AE9">
        <w:rPr>
          <w:rStyle w:val="apple-converted-space"/>
          <w:rFonts w:asciiTheme="majorHAnsi" w:hAnsiTheme="majorHAnsi" w:cs="Arial"/>
          <w:shd w:val="clear" w:color="auto" w:fill="FFFFFF"/>
        </w:rPr>
        <w:t>recommending influenza vaccination for children, staff and parents.</w:t>
      </w:r>
    </w:p>
    <w:p w:rsidR="000E6C54" w:rsidRPr="00DA6AE9" w:rsidRDefault="000E6C54" w:rsidP="00426C29">
      <w:pPr>
        <w:spacing w:line="360" w:lineRule="auto"/>
        <w:rPr>
          <w:rStyle w:val="apple-converted-space"/>
          <w:rFonts w:asciiTheme="majorHAnsi" w:hAnsiTheme="majorHAnsi" w:cs="Arial"/>
          <w:shd w:val="clear" w:color="auto" w:fill="FFFFFF"/>
        </w:rPr>
      </w:pPr>
      <w:r w:rsidRPr="00486ADA">
        <w:rPr>
          <w:rStyle w:val="apple-converted-space"/>
          <w:rFonts w:asciiTheme="majorHAnsi" w:hAnsiTheme="majorHAnsi" w:cs="Arial"/>
          <w:shd w:val="clear" w:color="auto" w:fill="FFFFFF"/>
        </w:rPr>
        <w:t>Parents of children with a current Asthma Action Plan are advised to update this if needed</w:t>
      </w:r>
      <w:r w:rsidR="00DA781B" w:rsidRPr="00486ADA">
        <w:rPr>
          <w:rStyle w:val="apple-converted-space"/>
          <w:rFonts w:asciiTheme="majorHAnsi" w:hAnsiTheme="majorHAnsi" w:cs="Arial"/>
          <w:shd w:val="clear" w:color="auto" w:fill="FFFFFF"/>
        </w:rPr>
        <w:t xml:space="preserve"> in consultation with their child’s health care professional. Updated plans should be provided to management for distribution to relevant staff members. (Asthma Australia).</w:t>
      </w:r>
    </w:p>
    <w:p w:rsidR="002443FE" w:rsidRPr="006143DC" w:rsidRDefault="004210BA" w:rsidP="004210BA">
      <w:pPr>
        <w:spacing w:line="360" w:lineRule="auto"/>
        <w:rPr>
          <w:rStyle w:val="apple-converted-space"/>
          <w:rFonts w:asciiTheme="majorHAnsi" w:hAnsiTheme="majorHAnsi" w:cs="Arial"/>
          <w:shd w:val="clear" w:color="auto" w:fill="FFFFFF"/>
        </w:rPr>
      </w:pPr>
      <w:r w:rsidRPr="00DA6AE9">
        <w:rPr>
          <w:rStyle w:val="apple-converted-space"/>
          <w:rFonts w:asciiTheme="majorHAnsi" w:hAnsiTheme="majorHAnsi" w:cs="Arial"/>
          <w:shd w:val="clear" w:color="auto" w:fill="FFFFFF"/>
        </w:rPr>
        <w:t>Staff with compromised immune systems are also requested to seek medical advice whilst working in early education and care during the pandemic</w:t>
      </w:r>
      <w:r w:rsidR="002443FE">
        <w:rPr>
          <w:rStyle w:val="apple-converted-space"/>
          <w:rFonts w:asciiTheme="majorHAnsi" w:hAnsiTheme="majorHAnsi" w:cs="Arial"/>
          <w:shd w:val="clear" w:color="auto" w:fill="FFFFFF"/>
        </w:rPr>
        <w:t xml:space="preserve">. </w:t>
      </w:r>
      <w:r w:rsidR="002443FE" w:rsidRPr="006143DC">
        <w:rPr>
          <w:rStyle w:val="apple-converted-space"/>
          <w:rFonts w:asciiTheme="majorHAnsi" w:hAnsiTheme="majorHAnsi" w:cs="Arial"/>
          <w:shd w:val="clear" w:color="auto" w:fill="FFFFFF"/>
        </w:rPr>
        <w:t xml:space="preserve">The AHPPC reiterates the need to practise physical distancing, practise good cough and hygiene and consider downloading the COVIDSafe app. </w:t>
      </w:r>
    </w:p>
    <w:p w:rsidR="00754EF9" w:rsidRPr="004210BA" w:rsidRDefault="00953DE4" w:rsidP="004210BA">
      <w:pPr>
        <w:spacing w:line="360" w:lineRule="auto"/>
        <w:rPr>
          <w:rFonts w:asciiTheme="majorHAnsi" w:hAnsiTheme="majorHAnsi" w:cs="Arial"/>
          <w:shd w:val="clear" w:color="auto" w:fill="FFFFFF"/>
        </w:rPr>
      </w:pPr>
      <w:hyperlink r:id="rId12" w:history="1">
        <w:r w:rsidR="002443FE" w:rsidRPr="006143DC">
          <w:rPr>
            <w:rStyle w:val="Hyperlink"/>
            <w:rFonts w:asciiTheme="majorHAnsi" w:hAnsiTheme="majorHAnsi" w:cs="Arial"/>
            <w:shd w:val="clear" w:color="auto" w:fill="FFFFFF"/>
          </w:rPr>
          <w:t>(AHPPC Statement 6 July 2020)</w:t>
        </w:r>
      </w:hyperlink>
    </w:p>
    <w:p w:rsidR="00051CB5" w:rsidRPr="00051CB5" w:rsidRDefault="00051CB5" w:rsidP="00426C29">
      <w:pPr>
        <w:spacing w:line="360" w:lineRule="auto"/>
        <w:rPr>
          <w:rStyle w:val="apple-converted-space"/>
          <w:color w:val="34ABC1"/>
          <w:sz w:val="24"/>
          <w:szCs w:val="24"/>
        </w:rPr>
      </w:pPr>
      <w:r>
        <w:rPr>
          <w:color w:val="34ABC1"/>
          <w:sz w:val="24"/>
          <w:szCs w:val="24"/>
        </w:rPr>
        <w:t>Infection Control Training</w:t>
      </w:r>
    </w:p>
    <w:p w:rsidR="00BC35AC" w:rsidRPr="00DA19C8" w:rsidRDefault="00BC35AC" w:rsidP="00BC35AC">
      <w:pPr>
        <w:spacing w:line="360" w:lineRule="auto"/>
        <w:rPr>
          <w:rFonts w:asciiTheme="majorHAnsi" w:hAnsiTheme="majorHAnsi" w:cs="Arial"/>
          <w:shd w:val="clear" w:color="auto" w:fill="FFFFFF"/>
        </w:rPr>
      </w:pPr>
      <w:r w:rsidRPr="00C50EEB">
        <w:rPr>
          <w:rStyle w:val="apple-converted-space"/>
          <w:rFonts w:asciiTheme="majorHAnsi" w:hAnsiTheme="majorHAnsi" w:cs="Arial"/>
          <w:shd w:val="clear" w:color="auto" w:fill="FFFFFF"/>
        </w:rPr>
        <w:t xml:space="preserve">Whilst there is no vaccination for COVID-19, we </w:t>
      </w:r>
      <w:r w:rsidRPr="00A87737">
        <w:rPr>
          <w:rStyle w:val="apple-converted-space"/>
          <w:rFonts w:asciiTheme="majorHAnsi" w:hAnsiTheme="majorHAnsi" w:cs="Arial"/>
          <w:b/>
          <w:bCs/>
          <w:shd w:val="clear" w:color="auto" w:fill="FFFFFF"/>
        </w:rPr>
        <w:t xml:space="preserve">strongly </w:t>
      </w:r>
      <w:r w:rsidRPr="00C50EEB">
        <w:rPr>
          <w:rStyle w:val="apple-converted-space"/>
          <w:rFonts w:asciiTheme="majorHAnsi" w:hAnsiTheme="majorHAnsi" w:cs="Arial"/>
          <w:shd w:val="clear" w:color="auto" w:fill="FFFFFF"/>
        </w:rPr>
        <w:t>recommend that all staff</w:t>
      </w:r>
      <w:r w:rsidR="00224275" w:rsidRPr="00C50EEB">
        <w:rPr>
          <w:rStyle w:val="apple-converted-space"/>
          <w:rFonts w:asciiTheme="majorHAnsi" w:hAnsiTheme="majorHAnsi" w:cs="Arial"/>
          <w:shd w:val="clear" w:color="auto" w:fill="FFFFFF"/>
        </w:rPr>
        <w:t xml:space="preserve">, children and </w:t>
      </w:r>
      <w:r w:rsidRPr="00C50EEB">
        <w:rPr>
          <w:rStyle w:val="apple-converted-space"/>
          <w:rFonts w:asciiTheme="majorHAnsi" w:hAnsiTheme="majorHAnsi" w:cs="Arial"/>
          <w:shd w:val="clear" w:color="auto" w:fill="FFFFFF"/>
        </w:rPr>
        <w:t>families receive the seasonal influenza vaccination.</w:t>
      </w:r>
    </w:p>
    <w:p w:rsidR="00BC35AC" w:rsidRDefault="00BC35AC" w:rsidP="00426C29">
      <w:pPr>
        <w:spacing w:line="360" w:lineRule="auto"/>
        <w:rPr>
          <w:rStyle w:val="apple-converted-space"/>
          <w:rFonts w:asciiTheme="majorHAnsi" w:hAnsiTheme="majorHAnsi" w:cs="Arial"/>
          <w:shd w:val="clear" w:color="auto" w:fill="FFFFFF"/>
        </w:rPr>
      </w:pPr>
      <w:r w:rsidRPr="00C50EEB">
        <w:rPr>
          <w:color w:val="34ABC1"/>
          <w:sz w:val="24"/>
          <w:szCs w:val="24"/>
        </w:rPr>
        <w:t>Hygiene practices</w:t>
      </w:r>
    </w:p>
    <w:p w:rsidR="002443FE" w:rsidRDefault="00E67270" w:rsidP="002443FE">
      <w:pPr>
        <w:spacing w:line="360" w:lineRule="auto"/>
        <w:rPr>
          <w:rStyle w:val="apple-converted-space"/>
          <w:rFonts w:asciiTheme="majorHAnsi" w:hAnsiTheme="majorHAnsi" w:cs="Arial"/>
          <w:shd w:val="clear" w:color="auto" w:fill="FFFFFF"/>
        </w:rPr>
      </w:pPr>
      <w:r w:rsidRPr="00EF54AC">
        <w:rPr>
          <w:rStyle w:val="apple-converted-space"/>
          <w:rFonts w:asciiTheme="majorHAnsi" w:hAnsiTheme="majorHAnsi" w:cs="Arial"/>
          <w:shd w:val="clear" w:color="auto" w:fill="FFFFFF"/>
        </w:rPr>
        <w:t xml:space="preserve">Our Service will ensure </w:t>
      </w:r>
      <w:hyperlink r:id="rId13" w:history="1">
        <w:r w:rsidR="009846CA" w:rsidRPr="00EF54AC">
          <w:rPr>
            <w:rStyle w:val="Hyperlink"/>
            <w:rFonts w:asciiTheme="majorHAnsi" w:hAnsiTheme="majorHAnsi" w:cs="Arial"/>
            <w:shd w:val="clear" w:color="auto" w:fill="FFFFFF"/>
          </w:rPr>
          <w:t>signs and posters</w:t>
        </w:r>
      </w:hyperlink>
      <w:r w:rsidR="009846CA" w:rsidRPr="00EF54AC">
        <w:rPr>
          <w:rStyle w:val="apple-converted-space"/>
          <w:rFonts w:asciiTheme="majorHAnsi" w:hAnsiTheme="majorHAnsi" w:cs="Arial"/>
          <w:shd w:val="clear" w:color="auto" w:fill="FFFFFF"/>
        </w:rPr>
        <w:t xml:space="preserve"> remind employees and visitors of the risks of COVI</w:t>
      </w:r>
      <w:r w:rsidR="00347977">
        <w:rPr>
          <w:rStyle w:val="apple-converted-space"/>
          <w:rFonts w:asciiTheme="majorHAnsi" w:hAnsiTheme="majorHAnsi" w:cs="Arial"/>
          <w:shd w:val="clear" w:color="auto" w:fill="FFFFFF"/>
        </w:rPr>
        <w:t>D-</w:t>
      </w:r>
      <w:r w:rsidR="009846CA" w:rsidRPr="00EF54AC">
        <w:rPr>
          <w:rStyle w:val="apple-converted-space"/>
          <w:rFonts w:asciiTheme="majorHAnsi" w:hAnsiTheme="majorHAnsi" w:cs="Arial"/>
          <w:shd w:val="clear" w:color="auto" w:fill="FFFFFF"/>
        </w:rPr>
        <w:t xml:space="preserve">19 and the measures that are necessary to stop its spread including </w:t>
      </w:r>
      <w:r w:rsidRPr="00EF54AC">
        <w:rPr>
          <w:rStyle w:val="apple-converted-space"/>
          <w:rFonts w:asciiTheme="majorHAnsi" w:hAnsiTheme="majorHAnsi" w:cs="Arial"/>
          <w:shd w:val="clear" w:color="auto" w:fill="FFFFFF"/>
        </w:rPr>
        <w:t xml:space="preserve">hand </w:t>
      </w:r>
      <w:r w:rsidR="009846CA" w:rsidRPr="00EF54AC">
        <w:rPr>
          <w:rStyle w:val="apple-converted-space"/>
          <w:rFonts w:asciiTheme="majorHAnsi" w:hAnsiTheme="majorHAnsi" w:cs="Arial"/>
          <w:shd w:val="clear" w:color="auto" w:fill="FFFFFF"/>
        </w:rPr>
        <w:t xml:space="preserve">washing and hand rub </w:t>
      </w:r>
      <w:r w:rsidR="00F31E65" w:rsidRPr="00EF54AC">
        <w:rPr>
          <w:rStyle w:val="apple-converted-space"/>
          <w:rFonts w:asciiTheme="majorHAnsi" w:hAnsiTheme="majorHAnsi" w:cs="Arial"/>
          <w:shd w:val="clear" w:color="auto" w:fill="FFFFFF"/>
        </w:rPr>
        <w:t xml:space="preserve">procedures </w:t>
      </w:r>
      <w:r w:rsidRPr="00EF54AC">
        <w:rPr>
          <w:rStyle w:val="apple-converted-space"/>
          <w:rFonts w:asciiTheme="majorHAnsi" w:hAnsiTheme="majorHAnsi" w:cs="Arial"/>
          <w:shd w:val="clear" w:color="auto" w:fill="FFFFFF"/>
        </w:rPr>
        <w:t xml:space="preserve">and information about </w:t>
      </w:r>
      <w:r w:rsidRPr="002443FE">
        <w:rPr>
          <w:rStyle w:val="apple-converted-space"/>
          <w:rFonts w:asciiTheme="majorHAnsi" w:hAnsiTheme="majorHAnsi" w:cs="Arial"/>
          <w:shd w:val="clear" w:color="auto" w:fill="FFFFFF"/>
        </w:rPr>
        <w:t>COVID-19</w:t>
      </w:r>
      <w:r w:rsidR="009846CA" w:rsidRPr="002443FE">
        <w:rPr>
          <w:rStyle w:val="apple-converted-space"/>
          <w:rFonts w:asciiTheme="majorHAnsi" w:hAnsiTheme="majorHAnsi" w:cs="Arial"/>
          <w:shd w:val="clear" w:color="auto" w:fill="FFFFFF"/>
        </w:rPr>
        <w:t>.</w:t>
      </w:r>
    </w:p>
    <w:p w:rsidR="00E67270" w:rsidRDefault="00953DE4" w:rsidP="00426C29">
      <w:pPr>
        <w:spacing w:line="360" w:lineRule="auto"/>
        <w:rPr>
          <w:rStyle w:val="apple-converted-space"/>
          <w:rFonts w:asciiTheme="majorHAnsi" w:hAnsiTheme="majorHAnsi" w:cs="Arial"/>
          <w:shd w:val="clear" w:color="auto" w:fill="FFFFFF"/>
        </w:rPr>
      </w:pPr>
      <w:hyperlink r:id="rId14" w:history="1">
        <w:r w:rsidR="002443FE" w:rsidRPr="006143DC">
          <w:rPr>
            <w:rStyle w:val="Hyperlink"/>
            <w:rFonts w:asciiTheme="majorHAnsi" w:hAnsiTheme="majorHAnsi" w:cs="Arial"/>
            <w:shd w:val="clear" w:color="auto" w:fill="FFFFFF"/>
          </w:rPr>
          <w:t>Coronavirus (COVID-19)- Help stop the spread- resource for early childhood education and care providers and services</w:t>
        </w:r>
      </w:hyperlink>
      <w:r w:rsidR="001265D3">
        <w:rPr>
          <w:rStyle w:val="apple-converted-space"/>
          <w:rFonts w:asciiTheme="majorHAnsi" w:hAnsiTheme="majorHAnsi" w:cs="Arial"/>
          <w:shd w:val="clear" w:color="auto" w:fill="FFFFFF"/>
        </w:rPr>
        <w:t xml:space="preserve">                                                                                                                                                                  </w:t>
      </w:r>
      <w:r w:rsidR="009846CA">
        <w:rPr>
          <w:rStyle w:val="apple-converted-space"/>
          <w:rFonts w:asciiTheme="majorHAnsi" w:hAnsiTheme="majorHAnsi" w:cs="Arial"/>
          <w:shd w:val="clear" w:color="auto" w:fill="FFFFFF"/>
        </w:rPr>
        <w:t>These will also be</w:t>
      </w:r>
      <w:r w:rsidR="00E67270">
        <w:rPr>
          <w:rStyle w:val="apple-converted-space"/>
          <w:rFonts w:asciiTheme="majorHAnsi" w:hAnsiTheme="majorHAnsi" w:cs="Arial"/>
          <w:shd w:val="clear" w:color="auto" w:fill="FFFFFF"/>
        </w:rPr>
        <w:t xml:space="preserve"> communicated to families through email, newsletters and social media. </w:t>
      </w:r>
      <w:r w:rsidR="00EB5BE6">
        <w:rPr>
          <w:rStyle w:val="apple-converted-space"/>
          <w:rFonts w:asciiTheme="majorHAnsi" w:hAnsiTheme="majorHAnsi" w:cs="Arial"/>
          <w:shd w:val="clear" w:color="auto" w:fill="FFFFFF"/>
        </w:rPr>
        <w:t>Alcohol-based hand san</w:t>
      </w:r>
      <w:r w:rsidR="00347977">
        <w:rPr>
          <w:rStyle w:val="apple-converted-space"/>
          <w:rFonts w:asciiTheme="majorHAnsi" w:hAnsiTheme="majorHAnsi" w:cs="Arial"/>
          <w:shd w:val="clear" w:color="auto" w:fill="FFFFFF"/>
        </w:rPr>
        <w:t>i</w:t>
      </w:r>
      <w:r w:rsidR="00EB5BE6">
        <w:rPr>
          <w:rStyle w:val="apple-converted-space"/>
          <w:rFonts w:asciiTheme="majorHAnsi" w:hAnsiTheme="majorHAnsi" w:cs="Arial"/>
          <w:shd w:val="clear" w:color="auto" w:fill="FFFFFF"/>
        </w:rPr>
        <w:t>tiser will be kept out of reach of young children and only available for adults to use. If parents decide to apply this to their child, they must supervise the child to avoid rubbing it into their eyes or a child swallowing the gel/liquid.</w:t>
      </w:r>
      <w:r w:rsidR="00BC7A36">
        <w:rPr>
          <w:rStyle w:val="apple-converted-space"/>
          <w:rFonts w:asciiTheme="majorHAnsi" w:hAnsiTheme="majorHAnsi" w:cs="Arial"/>
          <w:shd w:val="clear" w:color="auto" w:fill="FFFFFF"/>
        </w:rPr>
        <w:t xml:space="preserve"> </w:t>
      </w:r>
      <w:r w:rsidR="00365751">
        <w:rPr>
          <w:rStyle w:val="apple-converted-space"/>
          <w:rFonts w:asciiTheme="majorHAnsi" w:hAnsiTheme="majorHAnsi" w:cs="Arial"/>
          <w:shd w:val="clear" w:color="auto" w:fill="FFFFFF"/>
        </w:rPr>
        <w:t xml:space="preserve">Our Service will supply disposable tissues and have bins available with plastic liners available in several locations for disposing used items. </w:t>
      </w:r>
      <w:r w:rsidR="001265D3">
        <w:rPr>
          <w:rStyle w:val="apple-converted-space"/>
          <w:rFonts w:asciiTheme="majorHAnsi" w:hAnsiTheme="majorHAnsi" w:cs="Arial"/>
          <w:shd w:val="clear" w:color="auto" w:fill="FFFFFF"/>
        </w:rPr>
        <w:t xml:space="preserve">                                                        </w:t>
      </w:r>
      <w:r w:rsidR="00E67270">
        <w:rPr>
          <w:rStyle w:val="apple-converted-space"/>
          <w:rFonts w:asciiTheme="majorHAnsi" w:hAnsiTheme="majorHAnsi" w:cs="Arial"/>
          <w:shd w:val="clear" w:color="auto" w:fill="FFFFFF"/>
        </w:rPr>
        <w:t xml:space="preserve">Information </w:t>
      </w:r>
      <w:r w:rsidR="00EB5BE6">
        <w:rPr>
          <w:rStyle w:val="apple-converted-space"/>
          <w:rFonts w:asciiTheme="majorHAnsi" w:hAnsiTheme="majorHAnsi" w:cs="Arial"/>
          <w:shd w:val="clear" w:color="auto" w:fill="FFFFFF"/>
        </w:rPr>
        <w:t xml:space="preserve">provided to families </w:t>
      </w:r>
      <w:r w:rsidR="00E67270">
        <w:rPr>
          <w:rStyle w:val="apple-converted-space"/>
          <w:rFonts w:asciiTheme="majorHAnsi" w:hAnsiTheme="majorHAnsi" w:cs="Arial"/>
          <w:shd w:val="clear" w:color="auto" w:fill="FFFFFF"/>
        </w:rPr>
        <w:t>may include:</w:t>
      </w:r>
    </w:p>
    <w:p w:rsidR="00E67270" w:rsidRPr="00E67270" w:rsidRDefault="00E67270" w:rsidP="00E67270">
      <w:pPr>
        <w:pStyle w:val="ListParagraph"/>
        <w:numPr>
          <w:ilvl w:val="0"/>
          <w:numId w:val="19"/>
        </w:numPr>
        <w:spacing w:line="276" w:lineRule="auto"/>
        <w:rPr>
          <w:rStyle w:val="apple-converted-space"/>
          <w:rFonts w:asciiTheme="majorHAnsi" w:hAnsiTheme="majorHAnsi" w:cs="Arial"/>
          <w:shd w:val="clear" w:color="auto" w:fill="FFFFFF"/>
        </w:rPr>
      </w:pPr>
      <w:r w:rsidRPr="00E67270">
        <w:rPr>
          <w:rStyle w:val="apple-converted-space"/>
          <w:rFonts w:asciiTheme="majorHAnsi" w:hAnsiTheme="majorHAnsi" w:cs="Arial"/>
          <w:shd w:val="clear" w:color="auto" w:fill="FFFFFF"/>
        </w:rPr>
        <w:t>symptoms of COVID-19</w:t>
      </w:r>
    </w:p>
    <w:p w:rsidR="00E67270" w:rsidRPr="00E67270" w:rsidRDefault="00E67270" w:rsidP="00E67270">
      <w:pPr>
        <w:pStyle w:val="ListParagraph"/>
        <w:numPr>
          <w:ilvl w:val="0"/>
          <w:numId w:val="19"/>
        </w:numPr>
        <w:spacing w:line="276" w:lineRule="auto"/>
        <w:rPr>
          <w:rStyle w:val="apple-converted-space"/>
          <w:rFonts w:asciiTheme="majorHAnsi" w:hAnsiTheme="majorHAnsi" w:cs="Arial"/>
          <w:shd w:val="clear" w:color="auto" w:fill="FFFFFF"/>
        </w:rPr>
      </w:pPr>
      <w:r w:rsidRPr="00E67270">
        <w:rPr>
          <w:rStyle w:val="apple-converted-space"/>
          <w:rFonts w:asciiTheme="majorHAnsi" w:hAnsiTheme="majorHAnsi" w:cs="Arial"/>
          <w:shd w:val="clear" w:color="auto" w:fill="FFFFFF"/>
        </w:rPr>
        <w:t>transmission</w:t>
      </w:r>
      <w:r w:rsidR="00EB5BE6">
        <w:rPr>
          <w:rStyle w:val="apple-converted-space"/>
          <w:rFonts w:asciiTheme="majorHAnsi" w:hAnsiTheme="majorHAnsi" w:cs="Arial"/>
          <w:shd w:val="clear" w:color="auto" w:fill="FFFFFF"/>
        </w:rPr>
        <w:t xml:space="preserve"> of the virus</w:t>
      </w:r>
    </w:p>
    <w:p w:rsidR="00E67270" w:rsidRPr="00E67270" w:rsidRDefault="00E67270" w:rsidP="00E67270">
      <w:pPr>
        <w:pStyle w:val="ListParagraph"/>
        <w:numPr>
          <w:ilvl w:val="0"/>
          <w:numId w:val="19"/>
        </w:numPr>
        <w:spacing w:line="276" w:lineRule="auto"/>
        <w:rPr>
          <w:rStyle w:val="apple-converted-space"/>
          <w:rFonts w:asciiTheme="majorHAnsi" w:hAnsiTheme="majorHAnsi" w:cs="Arial"/>
          <w:shd w:val="clear" w:color="auto" w:fill="FFFFFF"/>
        </w:rPr>
      </w:pPr>
      <w:r w:rsidRPr="00E67270">
        <w:rPr>
          <w:rStyle w:val="apple-converted-space"/>
          <w:rFonts w:asciiTheme="majorHAnsi" w:hAnsiTheme="majorHAnsi" w:cs="Arial"/>
          <w:shd w:val="clear" w:color="auto" w:fill="FFFFFF"/>
        </w:rPr>
        <w:t>self-isolation and exclusion</w:t>
      </w:r>
    </w:p>
    <w:p w:rsidR="00E67270" w:rsidRPr="00E67270" w:rsidRDefault="00E67270" w:rsidP="00E67270">
      <w:pPr>
        <w:pStyle w:val="ListParagraph"/>
        <w:numPr>
          <w:ilvl w:val="0"/>
          <w:numId w:val="19"/>
        </w:numPr>
        <w:spacing w:line="276" w:lineRule="auto"/>
        <w:rPr>
          <w:rStyle w:val="apple-converted-space"/>
          <w:rFonts w:asciiTheme="majorHAnsi" w:hAnsiTheme="majorHAnsi" w:cs="Arial"/>
          <w:shd w:val="clear" w:color="auto" w:fill="FFFFFF"/>
        </w:rPr>
      </w:pPr>
      <w:r w:rsidRPr="00E67270">
        <w:rPr>
          <w:rStyle w:val="apple-converted-space"/>
          <w:rFonts w:asciiTheme="majorHAnsi" w:hAnsiTheme="majorHAnsi" w:cs="Arial"/>
          <w:shd w:val="clear" w:color="auto" w:fill="FFFFFF"/>
        </w:rPr>
        <w:t>prevention strategies</w:t>
      </w:r>
      <w:r w:rsidR="00EB5BE6">
        <w:rPr>
          <w:rStyle w:val="apple-converted-space"/>
          <w:rFonts w:asciiTheme="majorHAnsi" w:hAnsiTheme="majorHAnsi" w:cs="Arial"/>
          <w:shd w:val="clear" w:color="auto" w:fill="FFFFFF"/>
        </w:rPr>
        <w:t xml:space="preserve">- including </w:t>
      </w:r>
      <w:r w:rsidR="009846CA">
        <w:rPr>
          <w:rStyle w:val="apple-converted-space"/>
          <w:rFonts w:asciiTheme="majorHAnsi" w:hAnsiTheme="majorHAnsi" w:cs="Arial"/>
          <w:shd w:val="clear" w:color="auto" w:fill="FFFFFF"/>
        </w:rPr>
        <w:t xml:space="preserve">hand </w:t>
      </w:r>
      <w:r w:rsidR="00EB5BE6">
        <w:rPr>
          <w:rStyle w:val="apple-converted-space"/>
          <w:rFonts w:asciiTheme="majorHAnsi" w:hAnsiTheme="majorHAnsi" w:cs="Arial"/>
          <w:shd w:val="clear" w:color="auto" w:fill="FFFFFF"/>
        </w:rPr>
        <w:t>hygiene and self-isolation</w:t>
      </w:r>
    </w:p>
    <w:p w:rsidR="001C6D74" w:rsidRDefault="00E67270" w:rsidP="001C6D74">
      <w:pPr>
        <w:pStyle w:val="ListParagraph"/>
        <w:numPr>
          <w:ilvl w:val="0"/>
          <w:numId w:val="19"/>
        </w:numPr>
        <w:spacing w:line="276" w:lineRule="auto"/>
        <w:rPr>
          <w:rStyle w:val="apple-converted-space"/>
          <w:rFonts w:asciiTheme="majorHAnsi" w:hAnsiTheme="majorHAnsi" w:cs="Arial"/>
          <w:shd w:val="clear" w:color="auto" w:fill="FFFFFF"/>
        </w:rPr>
      </w:pPr>
      <w:r w:rsidRPr="00E67270">
        <w:rPr>
          <w:rStyle w:val="apple-converted-space"/>
          <w:rFonts w:asciiTheme="majorHAnsi" w:hAnsiTheme="majorHAnsi" w:cs="Arial"/>
          <w:shd w:val="clear" w:color="auto" w:fill="FFFFFF"/>
        </w:rPr>
        <w:t>contact details for health assistance</w:t>
      </w:r>
    </w:p>
    <w:p w:rsidR="001C6D74" w:rsidRPr="001C6D74" w:rsidRDefault="001C6D74" w:rsidP="001C6D74">
      <w:pPr>
        <w:pStyle w:val="ListParagraph"/>
        <w:numPr>
          <w:ilvl w:val="0"/>
          <w:numId w:val="19"/>
        </w:numPr>
        <w:spacing w:line="276" w:lineRule="auto"/>
        <w:rPr>
          <w:rFonts w:asciiTheme="majorHAnsi" w:hAnsiTheme="majorHAnsi" w:cs="Arial"/>
          <w:highlight w:val="yellow"/>
          <w:shd w:val="clear" w:color="auto" w:fill="FFFFFF"/>
        </w:rPr>
      </w:pPr>
      <w:r w:rsidRPr="001C6D74">
        <w:rPr>
          <w:rStyle w:val="apple-converted-space"/>
          <w:rFonts w:asciiTheme="majorHAnsi" w:hAnsiTheme="majorHAnsi" w:cs="Arial"/>
          <w:shd w:val="clear" w:color="auto" w:fill="FFFFFF"/>
        </w:rPr>
        <w:t>Public Health Orders (if required)</w:t>
      </w:r>
    </w:p>
    <w:p w:rsidR="00A72384" w:rsidRPr="00426C29" w:rsidRDefault="00426C29" w:rsidP="00426C29">
      <w:pPr>
        <w:spacing w:line="360" w:lineRule="auto"/>
        <w:rPr>
          <w:rStyle w:val="apple-converted-space"/>
          <w:rFonts w:asciiTheme="majorHAnsi" w:hAnsiTheme="majorHAnsi"/>
        </w:rPr>
      </w:pPr>
      <w:r w:rsidRPr="00426C29">
        <w:rPr>
          <w:color w:val="34ABC1"/>
          <w:sz w:val="24"/>
          <w:szCs w:val="24"/>
        </w:rPr>
        <w:lastRenderedPageBreak/>
        <w:t>The Approved Provider, Nominated Supervisor, educators, staff, families and visitors will comply with the following:</w:t>
      </w:r>
    </w:p>
    <w:p w:rsidR="004663BC" w:rsidRPr="00BC7A36" w:rsidRDefault="00A72384" w:rsidP="005D148A">
      <w:pPr>
        <w:spacing w:line="360" w:lineRule="auto"/>
        <w:rPr>
          <w:rStyle w:val="apple-converted-space"/>
          <w:rFonts w:cstheme="minorHAnsi"/>
          <w:b/>
          <w:color w:val="0070C0"/>
          <w:sz w:val="24"/>
          <w:szCs w:val="24"/>
          <w:shd w:val="clear" w:color="auto" w:fill="FFFFFF"/>
        </w:rPr>
      </w:pPr>
      <w:r w:rsidRPr="00BC7A36">
        <w:rPr>
          <w:rStyle w:val="apple-converted-space"/>
          <w:rFonts w:cstheme="minorHAnsi"/>
          <w:b/>
          <w:color w:val="0070C0"/>
          <w:sz w:val="24"/>
          <w:szCs w:val="24"/>
          <w:shd w:val="clear" w:color="auto" w:fill="FFFFFF"/>
        </w:rPr>
        <w:t xml:space="preserve">Exclusion/ </w:t>
      </w:r>
      <w:r w:rsidR="004663BC" w:rsidRPr="00BC7A36">
        <w:rPr>
          <w:rStyle w:val="apple-converted-space"/>
          <w:rFonts w:cstheme="minorHAnsi"/>
          <w:b/>
          <w:color w:val="0070C0"/>
          <w:sz w:val="24"/>
          <w:szCs w:val="24"/>
          <w:shd w:val="clear" w:color="auto" w:fill="FFFFFF"/>
        </w:rPr>
        <w:t>Self-isolation</w:t>
      </w:r>
      <w:r w:rsidR="00426C29" w:rsidRPr="00BC7A36">
        <w:rPr>
          <w:rStyle w:val="apple-converted-space"/>
          <w:rFonts w:cstheme="minorHAnsi"/>
          <w:b/>
          <w:color w:val="0070C0"/>
          <w:sz w:val="24"/>
          <w:szCs w:val="24"/>
          <w:shd w:val="clear" w:color="auto" w:fill="FFFFFF"/>
        </w:rPr>
        <w:t>/ Self-qu</w:t>
      </w:r>
      <w:r w:rsidR="002C1F7F" w:rsidRPr="00BC7A36">
        <w:rPr>
          <w:rStyle w:val="apple-converted-space"/>
          <w:rFonts w:cstheme="minorHAnsi"/>
          <w:b/>
          <w:color w:val="0070C0"/>
          <w:sz w:val="24"/>
          <w:szCs w:val="24"/>
          <w:shd w:val="clear" w:color="auto" w:fill="FFFFFF"/>
        </w:rPr>
        <w:t>arantine</w:t>
      </w:r>
    </w:p>
    <w:p w:rsidR="00C4065F" w:rsidRDefault="00C4065F" w:rsidP="00C4065F">
      <w:pPr>
        <w:spacing w:line="360" w:lineRule="auto"/>
        <w:rPr>
          <w:rStyle w:val="apple-converted-space"/>
          <w:rFonts w:asciiTheme="majorHAnsi" w:hAnsiTheme="majorHAnsi" w:cs="Arial"/>
          <w:sz w:val="20"/>
          <w:szCs w:val="20"/>
          <w:shd w:val="clear" w:color="auto" w:fill="FFFFFF"/>
        </w:rPr>
      </w:pPr>
      <w:r w:rsidRPr="00DA6AE9">
        <w:rPr>
          <w:rStyle w:val="apple-converted-space"/>
          <w:rFonts w:asciiTheme="majorHAnsi" w:hAnsiTheme="majorHAnsi" w:cs="Arial"/>
          <w:shd w:val="clear" w:color="auto" w:fill="FFFFFF"/>
        </w:rPr>
        <w:t xml:space="preserve">Our Service has an obligation to ensure the health and safety of employees, children and visitors in our </w:t>
      </w:r>
      <w:r w:rsidR="00132AFD" w:rsidRPr="00DA6AE9">
        <w:rPr>
          <w:rStyle w:val="apple-converted-space"/>
          <w:rFonts w:asciiTheme="majorHAnsi" w:hAnsiTheme="majorHAnsi" w:cs="Arial"/>
          <w:shd w:val="clear" w:color="auto" w:fill="FFFFFF"/>
        </w:rPr>
        <w:t>workplace</w:t>
      </w:r>
      <w:r w:rsidRPr="00DA6AE9">
        <w:rPr>
          <w:rStyle w:val="apple-converted-space"/>
          <w:rFonts w:asciiTheme="majorHAnsi" w:hAnsiTheme="majorHAnsi" w:cs="Arial"/>
          <w:shd w:val="clear" w:color="auto" w:fill="FFFFFF"/>
        </w:rPr>
        <w:t xml:space="preserve">, so far as reasonably practicable. We may therefore collect information from visitors about their potential exposure to COVID-19 in order to identify, assess and control risks of infection in line with Department of Health guidelines. Information collected will only be viewed by designated staff members and will be stored securely. To comply with privacy laws, personal information will only be disclosed on a ‘need to know’ basis to the Public Health Unit to prevent and manage COVID-19 if required. </w:t>
      </w:r>
      <w:r w:rsidRPr="00DA6AE9">
        <w:rPr>
          <w:rStyle w:val="apple-converted-space"/>
          <w:rFonts w:asciiTheme="majorHAnsi" w:hAnsiTheme="majorHAnsi" w:cs="Arial"/>
          <w:sz w:val="20"/>
          <w:szCs w:val="20"/>
          <w:shd w:val="clear" w:color="auto" w:fill="FFFFFF"/>
        </w:rPr>
        <w:t>(ACTU Privacy at work)</w:t>
      </w:r>
    </w:p>
    <w:p w:rsidR="00785489" w:rsidRPr="00051CB5" w:rsidRDefault="00BC7A36" w:rsidP="00051CB5">
      <w:pPr>
        <w:spacing w:line="360" w:lineRule="auto"/>
        <w:rPr>
          <w:rStyle w:val="apple-converted-space"/>
          <w:rFonts w:asciiTheme="majorHAnsi" w:hAnsiTheme="majorHAnsi" w:cs="Arial"/>
          <w:color w:val="FF0000"/>
          <w:shd w:val="clear" w:color="auto" w:fill="FFFFFF"/>
        </w:rPr>
      </w:pPr>
      <w:r w:rsidRPr="00051CB5">
        <w:rPr>
          <w:rStyle w:val="apple-converted-space"/>
          <w:rFonts w:asciiTheme="majorHAnsi" w:hAnsiTheme="majorHAnsi" w:cs="Arial"/>
          <w:color w:val="FF0000"/>
          <w:shd w:val="clear" w:color="auto" w:fill="FFFFFF"/>
        </w:rPr>
        <w:t xml:space="preserve"> </w:t>
      </w:r>
      <w:r w:rsidR="00785489" w:rsidRPr="00051CB5">
        <w:rPr>
          <w:rStyle w:val="apple-converted-space"/>
          <w:rFonts w:asciiTheme="majorHAnsi" w:hAnsiTheme="majorHAnsi" w:cs="Arial"/>
          <w:color w:val="FF0000"/>
          <w:shd w:val="clear" w:color="auto" w:fill="FFFFFF"/>
        </w:rPr>
        <w:t>From Wednesday 8 July, the NSW border with Victoria will be temporarily shut. Under the Public Health Order 2020, only people who:</w:t>
      </w:r>
    </w:p>
    <w:p w:rsidR="00785489" w:rsidRPr="006143DC" w:rsidRDefault="00785489" w:rsidP="00785489">
      <w:pPr>
        <w:pStyle w:val="ListParagraph"/>
        <w:spacing w:line="360" w:lineRule="auto"/>
        <w:rPr>
          <w:rStyle w:val="apple-converted-space"/>
          <w:rFonts w:asciiTheme="majorHAnsi" w:hAnsiTheme="majorHAnsi" w:cs="Arial"/>
          <w:color w:val="FF0000"/>
          <w:shd w:val="clear" w:color="auto" w:fill="FFFFFF"/>
        </w:rPr>
      </w:pPr>
      <w:r w:rsidRPr="006143DC">
        <w:rPr>
          <w:rStyle w:val="apple-converted-space"/>
          <w:rFonts w:asciiTheme="majorHAnsi" w:hAnsiTheme="majorHAnsi" w:cs="Arial"/>
          <w:color w:val="FF0000"/>
          <w:shd w:val="clear" w:color="auto" w:fill="FFFFFF"/>
        </w:rPr>
        <w:tab/>
      </w:r>
      <w:r w:rsidR="00053611" w:rsidRPr="006143DC">
        <w:rPr>
          <w:rStyle w:val="apple-converted-space"/>
          <w:rFonts w:asciiTheme="majorHAnsi" w:hAnsiTheme="majorHAnsi" w:cs="Arial"/>
          <w:color w:val="FF0000"/>
          <w:shd w:val="clear" w:color="auto" w:fill="FFFFFF"/>
        </w:rPr>
        <w:t>-</w:t>
      </w:r>
      <w:r w:rsidRPr="006143DC">
        <w:rPr>
          <w:rStyle w:val="apple-converted-space"/>
          <w:rFonts w:asciiTheme="majorHAnsi" w:hAnsiTheme="majorHAnsi" w:cs="Arial"/>
          <w:color w:val="FF0000"/>
          <w:shd w:val="clear" w:color="auto" w:fill="FFFFFF"/>
        </w:rPr>
        <w:t>hold a current entry permit</w:t>
      </w:r>
    </w:p>
    <w:p w:rsidR="00785489" w:rsidRPr="006143DC" w:rsidRDefault="00785489" w:rsidP="00785489">
      <w:pPr>
        <w:pStyle w:val="ListParagraph"/>
        <w:spacing w:line="360" w:lineRule="auto"/>
        <w:rPr>
          <w:rStyle w:val="apple-converted-space"/>
          <w:rFonts w:asciiTheme="majorHAnsi" w:hAnsiTheme="majorHAnsi" w:cs="Arial"/>
          <w:color w:val="FF0000"/>
          <w:shd w:val="clear" w:color="auto" w:fill="FFFFFF"/>
        </w:rPr>
      </w:pPr>
      <w:r w:rsidRPr="006143DC">
        <w:rPr>
          <w:rStyle w:val="apple-converted-space"/>
          <w:rFonts w:asciiTheme="majorHAnsi" w:hAnsiTheme="majorHAnsi" w:cs="Arial"/>
          <w:color w:val="FF0000"/>
          <w:shd w:val="clear" w:color="auto" w:fill="FFFFFF"/>
        </w:rPr>
        <w:tab/>
      </w:r>
      <w:r w:rsidR="00053611" w:rsidRPr="006143DC">
        <w:rPr>
          <w:rStyle w:val="apple-converted-space"/>
          <w:rFonts w:asciiTheme="majorHAnsi" w:hAnsiTheme="majorHAnsi" w:cs="Arial"/>
          <w:color w:val="FF0000"/>
          <w:shd w:val="clear" w:color="auto" w:fill="FFFFFF"/>
        </w:rPr>
        <w:t>-</w:t>
      </w:r>
      <w:r w:rsidRPr="006143DC">
        <w:rPr>
          <w:rStyle w:val="apple-converted-space"/>
          <w:rFonts w:asciiTheme="majorHAnsi" w:hAnsiTheme="majorHAnsi" w:cs="Arial"/>
          <w:color w:val="FF0000"/>
          <w:shd w:val="clear" w:color="auto" w:fill="FFFFFF"/>
        </w:rPr>
        <w:t>are authorised to enter under the order</w:t>
      </w:r>
    </w:p>
    <w:p w:rsidR="00785489" w:rsidRPr="006143DC" w:rsidRDefault="00053611" w:rsidP="00785489">
      <w:pPr>
        <w:pStyle w:val="ListParagraph"/>
        <w:spacing w:line="360" w:lineRule="auto"/>
        <w:ind w:left="1440"/>
        <w:rPr>
          <w:rStyle w:val="apple-converted-space"/>
          <w:rFonts w:asciiTheme="majorHAnsi" w:hAnsiTheme="majorHAnsi" w:cs="Arial"/>
          <w:color w:val="FF0000"/>
          <w:shd w:val="clear" w:color="auto" w:fill="FFFFFF"/>
        </w:rPr>
      </w:pPr>
      <w:r w:rsidRPr="006143DC">
        <w:rPr>
          <w:rStyle w:val="apple-converted-space"/>
          <w:rFonts w:asciiTheme="majorHAnsi" w:hAnsiTheme="majorHAnsi" w:cs="Arial"/>
          <w:color w:val="FF0000"/>
          <w:shd w:val="clear" w:color="auto" w:fill="FFFFFF"/>
        </w:rPr>
        <w:t>-</w:t>
      </w:r>
      <w:r w:rsidR="00785489" w:rsidRPr="006143DC">
        <w:rPr>
          <w:rStyle w:val="apple-converted-space"/>
          <w:rFonts w:asciiTheme="majorHAnsi" w:hAnsiTheme="majorHAnsi" w:cs="Arial"/>
          <w:color w:val="FF0000"/>
          <w:shd w:val="clear" w:color="auto" w:fill="FFFFFF"/>
        </w:rPr>
        <w:t>are accompanying someone allowed to enter as a dependent or to provide care or support to them</w:t>
      </w:r>
    </w:p>
    <w:p w:rsidR="00785489" w:rsidRPr="00051CB5" w:rsidRDefault="00785489" w:rsidP="00051CB5">
      <w:pPr>
        <w:spacing w:line="360" w:lineRule="auto"/>
        <w:rPr>
          <w:rStyle w:val="apple-converted-space"/>
          <w:rFonts w:asciiTheme="majorHAnsi" w:hAnsiTheme="majorHAnsi" w:cs="Arial"/>
          <w:color w:val="FF0000"/>
          <w:shd w:val="clear" w:color="auto" w:fill="FFFFFF"/>
        </w:rPr>
      </w:pPr>
      <w:r w:rsidRPr="00051CB5">
        <w:rPr>
          <w:rStyle w:val="apple-converted-space"/>
          <w:rFonts w:asciiTheme="majorHAnsi" w:hAnsiTheme="majorHAnsi" w:cs="Arial"/>
          <w:color w:val="FF0000"/>
          <w:shd w:val="clear" w:color="auto" w:fill="FFFFFF"/>
        </w:rPr>
        <w:t xml:space="preserve">Any NSW resident returning to NSW from Victoria must self-isolate for 14 days in their own residence or suitable accommodation. </w:t>
      </w:r>
    </w:p>
    <w:p w:rsidR="00224275" w:rsidRPr="00785489" w:rsidRDefault="00224275" w:rsidP="00785489">
      <w:pPr>
        <w:pStyle w:val="ListParagraph"/>
        <w:numPr>
          <w:ilvl w:val="0"/>
          <w:numId w:val="28"/>
        </w:numPr>
        <w:spacing w:line="360" w:lineRule="auto"/>
        <w:rPr>
          <w:rStyle w:val="apple-converted-space"/>
          <w:rFonts w:asciiTheme="majorHAnsi" w:hAnsiTheme="majorHAnsi" w:cs="Arial"/>
          <w:color w:val="FF0000"/>
          <w:shd w:val="clear" w:color="auto" w:fill="FFFFFF"/>
        </w:rPr>
      </w:pPr>
      <w:r w:rsidRPr="00785489">
        <w:rPr>
          <w:rStyle w:val="apple-converted-space"/>
          <w:rFonts w:asciiTheme="majorHAnsi" w:hAnsiTheme="majorHAnsi" w:cs="Arial"/>
          <w:shd w:val="clear" w:color="auto" w:fill="FFFFFF"/>
        </w:rPr>
        <w:t xml:space="preserve">effective 28 March 2020, </w:t>
      </w:r>
      <w:r w:rsidRPr="00785489">
        <w:rPr>
          <w:rStyle w:val="apple-converted-space"/>
          <w:rFonts w:asciiTheme="majorHAnsi" w:hAnsiTheme="majorHAnsi" w:cs="Arial"/>
          <w:b/>
          <w:bCs/>
          <w:shd w:val="clear" w:color="auto" w:fill="FFFFFF"/>
        </w:rPr>
        <w:t>any person</w:t>
      </w:r>
      <w:r w:rsidRPr="00785489">
        <w:rPr>
          <w:rStyle w:val="apple-converted-space"/>
          <w:rFonts w:asciiTheme="majorHAnsi" w:hAnsiTheme="majorHAnsi" w:cs="Arial"/>
          <w:shd w:val="clear" w:color="auto" w:fill="FFFFFF"/>
        </w:rPr>
        <w:t xml:space="preserve"> entering Australia from any destination will be required to undertake </w:t>
      </w:r>
      <w:r w:rsidR="00365751" w:rsidRPr="00785489">
        <w:rPr>
          <w:rStyle w:val="apple-converted-space"/>
          <w:rFonts w:asciiTheme="majorHAnsi" w:hAnsiTheme="majorHAnsi" w:cs="Arial"/>
          <w:shd w:val="clear" w:color="auto" w:fill="FFFFFF"/>
        </w:rPr>
        <w:t>14-day</w:t>
      </w:r>
      <w:r w:rsidRPr="00785489">
        <w:rPr>
          <w:rStyle w:val="apple-converted-space"/>
          <w:rFonts w:asciiTheme="majorHAnsi" w:hAnsiTheme="majorHAnsi" w:cs="Arial"/>
          <w:shd w:val="clear" w:color="auto" w:fill="FFFFFF"/>
        </w:rPr>
        <w:t xml:space="preserve"> quarantine at designated facilities (</w:t>
      </w:r>
      <w:r w:rsidR="008F16D1" w:rsidRPr="00785489">
        <w:rPr>
          <w:rStyle w:val="apple-converted-space"/>
          <w:rFonts w:asciiTheme="majorHAnsi" w:hAnsiTheme="majorHAnsi" w:cs="Arial"/>
          <w:shd w:val="clear" w:color="auto" w:fill="FFFFFF"/>
        </w:rPr>
        <w:t xml:space="preserve">Australian Government) </w:t>
      </w:r>
    </w:p>
    <w:p w:rsidR="00554C2F" w:rsidRPr="009F790B" w:rsidRDefault="00365751" w:rsidP="00426C29">
      <w:pPr>
        <w:pStyle w:val="ListParagraph"/>
        <w:numPr>
          <w:ilvl w:val="0"/>
          <w:numId w:val="16"/>
        </w:numPr>
        <w:spacing w:line="360" w:lineRule="auto"/>
        <w:rPr>
          <w:rStyle w:val="apple-converted-space"/>
          <w:rFonts w:asciiTheme="majorHAnsi" w:hAnsiTheme="majorHAnsi" w:cs="Arial"/>
          <w:color w:val="FF0000"/>
          <w:shd w:val="clear" w:color="auto" w:fill="FFFFFF"/>
        </w:rPr>
      </w:pPr>
      <w:r>
        <w:rPr>
          <w:rStyle w:val="apple-converted-space"/>
          <w:rFonts w:asciiTheme="majorHAnsi" w:hAnsiTheme="majorHAnsi" w:cs="Arial"/>
          <w:color w:val="FF0000"/>
          <w:shd w:val="clear" w:color="auto" w:fill="FFFFFF"/>
        </w:rPr>
        <w:t xml:space="preserve">parents to </w:t>
      </w:r>
      <w:r w:rsidR="00554C2F" w:rsidRPr="009F790B">
        <w:rPr>
          <w:rStyle w:val="apple-converted-space"/>
          <w:rFonts w:asciiTheme="majorHAnsi" w:hAnsiTheme="majorHAnsi" w:cs="Arial"/>
          <w:color w:val="FF0000"/>
          <w:shd w:val="clear" w:color="auto" w:fill="FFFFFF"/>
        </w:rPr>
        <w:t xml:space="preserve">agree to have their child’s temperature taken by a staff member </w:t>
      </w:r>
      <w:r w:rsidR="00481EC3" w:rsidRPr="009F790B">
        <w:rPr>
          <w:rStyle w:val="apple-converted-space"/>
          <w:rFonts w:asciiTheme="majorHAnsi" w:hAnsiTheme="majorHAnsi" w:cs="Arial"/>
          <w:color w:val="FF0000"/>
          <w:shd w:val="clear" w:color="auto" w:fill="FFFFFF"/>
        </w:rPr>
        <w:t>prior to</w:t>
      </w:r>
      <w:r w:rsidR="00554C2F" w:rsidRPr="009F790B">
        <w:rPr>
          <w:rStyle w:val="apple-converted-space"/>
          <w:rFonts w:asciiTheme="majorHAnsi" w:hAnsiTheme="majorHAnsi" w:cs="Arial"/>
          <w:color w:val="FF0000"/>
          <w:shd w:val="clear" w:color="auto" w:fill="FFFFFF"/>
        </w:rPr>
        <w:t xml:space="preserve"> entry to the Service</w:t>
      </w:r>
    </w:p>
    <w:p w:rsidR="00554C2F" w:rsidRPr="006143DC" w:rsidRDefault="00365751" w:rsidP="00426C29">
      <w:pPr>
        <w:pStyle w:val="ListParagraph"/>
        <w:numPr>
          <w:ilvl w:val="0"/>
          <w:numId w:val="16"/>
        </w:numPr>
        <w:spacing w:line="360" w:lineRule="auto"/>
        <w:rPr>
          <w:rFonts w:asciiTheme="majorHAnsi" w:hAnsiTheme="majorHAnsi" w:cs="Arial"/>
          <w:color w:val="FF0000"/>
          <w:shd w:val="clear" w:color="auto" w:fill="FFFFFF"/>
        </w:rPr>
      </w:pPr>
      <w:r w:rsidRPr="006143DC">
        <w:rPr>
          <w:rStyle w:val="apple-converted-space"/>
          <w:rFonts w:asciiTheme="majorHAnsi" w:hAnsiTheme="majorHAnsi" w:cs="Arial"/>
          <w:color w:val="FF0000"/>
          <w:shd w:val="clear" w:color="auto" w:fill="FFFFFF"/>
        </w:rPr>
        <w:t xml:space="preserve">parents </w:t>
      </w:r>
      <w:r w:rsidR="00554C2F" w:rsidRPr="006143DC">
        <w:rPr>
          <w:rStyle w:val="apple-converted-space"/>
          <w:rFonts w:asciiTheme="majorHAnsi" w:hAnsiTheme="majorHAnsi" w:cs="Arial"/>
          <w:color w:val="FF0000"/>
          <w:shd w:val="clear" w:color="auto" w:fill="FFFFFF"/>
        </w:rPr>
        <w:t xml:space="preserve">agree to have their child excluded if their child’s temperature is </w:t>
      </w:r>
      <w:r w:rsidR="006143DC" w:rsidRPr="006143DC">
        <w:rPr>
          <w:rStyle w:val="apple-converted-space"/>
          <w:rFonts w:asciiTheme="majorHAnsi" w:hAnsiTheme="majorHAnsi" w:cs="Arial"/>
          <w:color w:val="FF0000"/>
          <w:shd w:val="clear" w:color="auto" w:fill="FFFFFF"/>
        </w:rPr>
        <w:t xml:space="preserve">equal to or </w:t>
      </w:r>
      <w:r w:rsidR="00554C2F" w:rsidRPr="006143DC">
        <w:rPr>
          <w:rStyle w:val="apple-converted-space"/>
          <w:rFonts w:asciiTheme="majorHAnsi" w:hAnsiTheme="majorHAnsi" w:cs="Arial"/>
          <w:color w:val="FF0000"/>
          <w:shd w:val="clear" w:color="auto" w:fill="FFFFFF"/>
        </w:rPr>
        <w:t>above</w:t>
      </w:r>
      <w:r w:rsidR="00554C2F" w:rsidRPr="006143DC">
        <w:rPr>
          <w:rFonts w:asciiTheme="majorHAnsi" w:hAnsiTheme="majorHAnsi" w:cs="Calibri"/>
          <w:color w:val="FF0000"/>
          <w:highlight w:val="yellow"/>
        </w:rPr>
        <w:t>3</w:t>
      </w:r>
      <w:r w:rsidR="006143DC">
        <w:rPr>
          <w:rFonts w:asciiTheme="majorHAnsi" w:hAnsiTheme="majorHAnsi" w:cs="Calibri"/>
          <w:color w:val="FF0000"/>
          <w:highlight w:val="yellow"/>
        </w:rPr>
        <w:t>7.5</w:t>
      </w:r>
      <w:r w:rsidR="00554C2F" w:rsidRPr="006143DC">
        <w:rPr>
          <w:rFonts w:asciiTheme="majorHAnsi" w:hAnsiTheme="majorHAnsi" w:cs="Calibri"/>
          <w:color w:val="FF0000"/>
          <w:highlight w:val="yellow"/>
        </w:rPr>
        <w:t>°C</w:t>
      </w:r>
    </w:p>
    <w:tbl>
      <w:tblPr>
        <w:tblStyle w:val="TableGrid"/>
        <w:tblW w:w="4622" w:type="pct"/>
        <w:tblInd w:w="704" w:type="dxa"/>
        <w:tblLook w:val="04A0"/>
      </w:tblPr>
      <w:tblGrid>
        <w:gridCol w:w="2806"/>
        <w:gridCol w:w="6020"/>
      </w:tblGrid>
      <w:tr w:rsidR="006143DC" w:rsidRPr="00F53574" w:rsidTr="006143DC">
        <w:tc>
          <w:tcPr>
            <w:tcW w:w="2740" w:type="dxa"/>
            <w:hideMark/>
          </w:tcPr>
          <w:p w:rsidR="006143DC" w:rsidRPr="00F53574" w:rsidRDefault="006143DC" w:rsidP="006143DC">
            <w:pPr>
              <w:keepNext/>
              <w:keepLines/>
              <w:rPr>
                <w:sz w:val="20"/>
                <w:szCs w:val="20"/>
              </w:rPr>
            </w:pPr>
            <w:r w:rsidRPr="00F53574">
              <w:rPr>
                <w:sz w:val="20"/>
                <w:szCs w:val="20"/>
              </w:rPr>
              <w:lastRenderedPageBreak/>
              <w:t>Temperature reading</w:t>
            </w:r>
          </w:p>
        </w:tc>
        <w:tc>
          <w:tcPr>
            <w:tcW w:w="5878" w:type="dxa"/>
            <w:hideMark/>
          </w:tcPr>
          <w:p w:rsidR="006143DC" w:rsidRPr="00F53574" w:rsidRDefault="006143DC" w:rsidP="006143DC">
            <w:pPr>
              <w:keepNext/>
              <w:keepLines/>
              <w:rPr>
                <w:sz w:val="20"/>
                <w:szCs w:val="20"/>
              </w:rPr>
            </w:pPr>
            <w:r w:rsidRPr="00F53574">
              <w:rPr>
                <w:sz w:val="20"/>
                <w:szCs w:val="20"/>
              </w:rPr>
              <w:t>Required action</w:t>
            </w:r>
          </w:p>
        </w:tc>
      </w:tr>
      <w:tr w:rsidR="006143DC" w:rsidRPr="00F53574" w:rsidTr="006143DC">
        <w:tc>
          <w:tcPr>
            <w:tcW w:w="2740" w:type="dxa"/>
            <w:shd w:val="clear" w:color="auto" w:fill="00B050"/>
            <w:hideMark/>
          </w:tcPr>
          <w:p w:rsidR="006143DC" w:rsidRPr="006447B5" w:rsidRDefault="006143DC" w:rsidP="006143DC">
            <w:pPr>
              <w:keepNext/>
              <w:keepLines/>
              <w:rPr>
                <w:color w:val="FFFFFF" w:themeColor="background1"/>
                <w:sz w:val="20"/>
                <w:szCs w:val="20"/>
              </w:rPr>
            </w:pPr>
            <w:r w:rsidRPr="006447B5">
              <w:rPr>
                <w:color w:val="FFFFFF" w:themeColor="background1"/>
                <w:sz w:val="20"/>
                <w:szCs w:val="20"/>
              </w:rPr>
              <w:t>Less than 37.5</w:t>
            </w:r>
            <w:r w:rsidRPr="006447B5">
              <w:rPr>
                <w:rFonts w:cstheme="minorHAnsi"/>
                <w:color w:val="FFFFFF" w:themeColor="background1"/>
                <w:sz w:val="20"/>
                <w:szCs w:val="20"/>
              </w:rPr>
              <w:t>º</w:t>
            </w:r>
          </w:p>
        </w:tc>
        <w:tc>
          <w:tcPr>
            <w:tcW w:w="5878" w:type="dxa"/>
            <w:shd w:val="clear" w:color="auto" w:fill="00B050"/>
            <w:hideMark/>
          </w:tcPr>
          <w:p w:rsidR="006143DC" w:rsidRPr="006447B5" w:rsidRDefault="006143DC" w:rsidP="006143DC">
            <w:pPr>
              <w:keepNext/>
              <w:keepLines/>
              <w:rPr>
                <w:color w:val="FFFFFF" w:themeColor="background1"/>
                <w:sz w:val="20"/>
                <w:szCs w:val="20"/>
              </w:rPr>
            </w:pPr>
            <w:r w:rsidRPr="006447B5">
              <w:rPr>
                <w:color w:val="FFFFFF" w:themeColor="background1"/>
                <w:sz w:val="20"/>
                <w:szCs w:val="20"/>
              </w:rPr>
              <w:t>Child able to attend service.</w:t>
            </w:r>
          </w:p>
        </w:tc>
      </w:tr>
      <w:tr w:rsidR="006143DC" w:rsidRPr="00F53574" w:rsidTr="006143DC">
        <w:tc>
          <w:tcPr>
            <w:tcW w:w="2740" w:type="dxa"/>
            <w:shd w:val="clear" w:color="auto" w:fill="FFC000"/>
            <w:hideMark/>
          </w:tcPr>
          <w:p w:rsidR="006143DC" w:rsidRPr="006447B5" w:rsidRDefault="006143DC" w:rsidP="006143DC">
            <w:pPr>
              <w:keepNext/>
              <w:keepLines/>
              <w:rPr>
                <w:color w:val="000000" w:themeColor="text1"/>
                <w:sz w:val="20"/>
                <w:szCs w:val="20"/>
              </w:rPr>
            </w:pPr>
            <w:r w:rsidRPr="006447B5">
              <w:rPr>
                <w:rFonts w:cstheme="minorHAnsi"/>
                <w:color w:val="000000" w:themeColor="text1"/>
                <w:sz w:val="20"/>
                <w:szCs w:val="20"/>
              </w:rPr>
              <w:t xml:space="preserve">Equal to or greater than </w:t>
            </w:r>
            <w:r w:rsidRPr="006447B5">
              <w:rPr>
                <w:color w:val="000000" w:themeColor="text1"/>
                <w:sz w:val="20"/>
                <w:szCs w:val="20"/>
              </w:rPr>
              <w:t>37.5</w:t>
            </w:r>
            <w:r w:rsidRPr="006447B5">
              <w:rPr>
                <w:rFonts w:cstheme="minorHAnsi"/>
                <w:color w:val="000000" w:themeColor="text1"/>
                <w:sz w:val="20"/>
                <w:szCs w:val="20"/>
              </w:rPr>
              <w:t xml:space="preserve">º on first reading </w:t>
            </w:r>
          </w:p>
        </w:tc>
        <w:tc>
          <w:tcPr>
            <w:tcW w:w="5878" w:type="dxa"/>
            <w:shd w:val="clear" w:color="auto" w:fill="FFC000"/>
          </w:tcPr>
          <w:p w:rsidR="006143DC" w:rsidRPr="006447B5" w:rsidRDefault="006143DC" w:rsidP="006143DC">
            <w:pPr>
              <w:keepNext/>
              <w:keepLines/>
              <w:rPr>
                <w:color w:val="000000" w:themeColor="text1"/>
                <w:sz w:val="20"/>
                <w:szCs w:val="20"/>
              </w:rPr>
            </w:pPr>
            <w:r w:rsidRPr="006447B5">
              <w:rPr>
                <w:color w:val="000000" w:themeColor="text1"/>
                <w:sz w:val="20"/>
                <w:szCs w:val="20"/>
              </w:rPr>
              <w:t>The child should be asked to wait in a separate room and have their temperature re-checked in 15 minutes.</w:t>
            </w:r>
          </w:p>
          <w:p w:rsidR="006143DC" w:rsidRPr="006447B5" w:rsidRDefault="006143DC" w:rsidP="006143DC">
            <w:pPr>
              <w:keepNext/>
              <w:keepLines/>
              <w:rPr>
                <w:color w:val="000000" w:themeColor="text1"/>
              </w:rPr>
            </w:pPr>
            <w:r w:rsidRPr="006447B5">
              <w:rPr>
                <w:color w:val="000000" w:themeColor="text1"/>
                <w:sz w:val="20"/>
                <w:szCs w:val="20"/>
              </w:rPr>
              <w:t xml:space="preserve">If the child is wearing outerwear, the educator should suggest the child remove this once they are indoors. </w:t>
            </w:r>
          </w:p>
        </w:tc>
      </w:tr>
      <w:tr w:rsidR="006143DC" w:rsidRPr="00F53574" w:rsidTr="006143DC">
        <w:tc>
          <w:tcPr>
            <w:tcW w:w="2740" w:type="dxa"/>
            <w:shd w:val="clear" w:color="auto" w:fill="FF0000"/>
            <w:hideMark/>
          </w:tcPr>
          <w:p w:rsidR="006143DC" w:rsidRPr="006447B5" w:rsidRDefault="006143DC" w:rsidP="006143DC">
            <w:pPr>
              <w:keepNext/>
              <w:keepLines/>
              <w:rPr>
                <w:color w:val="FFFFFF" w:themeColor="background1"/>
                <w:sz w:val="20"/>
                <w:szCs w:val="20"/>
              </w:rPr>
            </w:pPr>
            <w:r w:rsidRPr="006447B5">
              <w:rPr>
                <w:rFonts w:cstheme="minorHAnsi"/>
                <w:color w:val="FFFFFF" w:themeColor="background1"/>
                <w:sz w:val="20"/>
                <w:szCs w:val="20"/>
              </w:rPr>
              <w:t xml:space="preserve">Equal to or greater than </w:t>
            </w:r>
            <w:r w:rsidRPr="006447B5">
              <w:rPr>
                <w:color w:val="FFFFFF" w:themeColor="background1"/>
                <w:sz w:val="20"/>
                <w:szCs w:val="20"/>
              </w:rPr>
              <w:t>37.5</w:t>
            </w:r>
            <w:r w:rsidRPr="006447B5">
              <w:rPr>
                <w:rFonts w:cstheme="minorHAnsi"/>
                <w:color w:val="FFFFFF" w:themeColor="background1"/>
                <w:sz w:val="20"/>
                <w:szCs w:val="20"/>
              </w:rPr>
              <w:t>º on second reading</w:t>
            </w:r>
          </w:p>
        </w:tc>
        <w:tc>
          <w:tcPr>
            <w:tcW w:w="5878" w:type="dxa"/>
            <w:shd w:val="clear" w:color="auto" w:fill="FF0000"/>
            <w:hideMark/>
          </w:tcPr>
          <w:p w:rsidR="006143DC" w:rsidRPr="006447B5" w:rsidRDefault="006143DC" w:rsidP="006143DC">
            <w:pPr>
              <w:keepNext/>
              <w:keepLines/>
              <w:rPr>
                <w:color w:val="FFFFFF" w:themeColor="background1"/>
                <w:sz w:val="20"/>
                <w:szCs w:val="20"/>
              </w:rPr>
            </w:pPr>
            <w:r w:rsidRPr="006447B5">
              <w:rPr>
                <w:color w:val="FFFFFF" w:themeColor="background1"/>
                <w:sz w:val="20"/>
                <w:szCs w:val="20"/>
              </w:rPr>
              <w:t>The child should return home with their parent/carer.</w:t>
            </w:r>
          </w:p>
          <w:p w:rsidR="006143DC" w:rsidRPr="006447B5" w:rsidRDefault="006143DC" w:rsidP="006143DC">
            <w:pPr>
              <w:keepNext/>
              <w:keepLines/>
              <w:rPr>
                <w:color w:val="FFFFFF" w:themeColor="background1"/>
                <w:sz w:val="20"/>
                <w:szCs w:val="20"/>
              </w:rPr>
            </w:pPr>
            <w:r w:rsidRPr="006447B5">
              <w:rPr>
                <w:color w:val="FFFFFF" w:themeColor="background1"/>
                <w:sz w:val="20"/>
                <w:szCs w:val="20"/>
              </w:rPr>
              <w:t>If their parent/carer is not present, the child will need to be isolated and the parent/carer contacted to collect them from the service as soon as possible.</w:t>
            </w:r>
          </w:p>
          <w:p w:rsidR="006143DC" w:rsidRPr="006447B5" w:rsidRDefault="006143DC" w:rsidP="006143DC">
            <w:pPr>
              <w:keepNext/>
              <w:keepLines/>
              <w:rPr>
                <w:color w:val="FFFFFF" w:themeColor="background1"/>
                <w:sz w:val="20"/>
                <w:szCs w:val="20"/>
              </w:rPr>
            </w:pPr>
            <w:r w:rsidRPr="006447B5">
              <w:rPr>
                <w:color w:val="FFFFFF" w:themeColor="background1"/>
                <w:sz w:val="20"/>
                <w:szCs w:val="20"/>
              </w:rPr>
              <w:t>Families should be encouraged to seek the advice of their healthcare professional who can advise on next steps and coronavirus (COVID-19) testing.</w:t>
            </w:r>
          </w:p>
        </w:tc>
      </w:tr>
    </w:tbl>
    <w:p w:rsidR="004663BC" w:rsidRDefault="00426C29" w:rsidP="005D148A">
      <w:pPr>
        <w:pStyle w:val="ListParagraph"/>
        <w:numPr>
          <w:ilvl w:val="0"/>
          <w:numId w:val="16"/>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a</w:t>
      </w:r>
      <w:r w:rsidR="004663BC" w:rsidRPr="00426C29">
        <w:rPr>
          <w:rStyle w:val="apple-converted-space"/>
          <w:rFonts w:asciiTheme="majorHAnsi" w:hAnsiTheme="majorHAnsi" w:cs="Arial"/>
          <w:shd w:val="clear" w:color="auto" w:fill="FFFFFF"/>
        </w:rPr>
        <w:t>ny person who has been in close contact with someone who has a positive diagnosis</w:t>
      </w:r>
      <w:r w:rsidR="00BC7A36">
        <w:rPr>
          <w:rStyle w:val="apple-converted-space"/>
          <w:rFonts w:asciiTheme="majorHAnsi" w:hAnsiTheme="majorHAnsi" w:cs="Arial"/>
          <w:shd w:val="clear" w:color="auto" w:fill="FFFFFF"/>
        </w:rPr>
        <w:t xml:space="preserve"> </w:t>
      </w:r>
      <w:r w:rsidR="004663BC" w:rsidRPr="00426C29">
        <w:rPr>
          <w:rStyle w:val="apple-converted-space"/>
          <w:rFonts w:asciiTheme="majorHAnsi" w:hAnsiTheme="majorHAnsi" w:cs="Arial"/>
          <w:shd w:val="clear" w:color="auto" w:fill="FFFFFF"/>
        </w:rPr>
        <w:t>must self-isolate for 14 days</w:t>
      </w:r>
      <w:r w:rsidR="00486ADA">
        <w:rPr>
          <w:rStyle w:val="apple-converted-space"/>
          <w:rFonts w:asciiTheme="majorHAnsi" w:hAnsiTheme="majorHAnsi" w:cs="Arial"/>
          <w:shd w:val="clear" w:color="auto" w:fill="FFFFFF"/>
        </w:rPr>
        <w:t xml:space="preserve"> (see</w:t>
      </w:r>
      <w:r w:rsidR="00486ADA" w:rsidRPr="006143DC">
        <w:rPr>
          <w:rStyle w:val="apple-converted-space"/>
          <w:rFonts w:asciiTheme="majorHAnsi" w:hAnsiTheme="majorHAnsi" w:cs="Arial"/>
          <w:shd w:val="clear" w:color="auto" w:fill="FFFFFF"/>
        </w:rPr>
        <w:t xml:space="preserve">: </w:t>
      </w:r>
      <w:hyperlink r:id="rId15" w:history="1">
        <w:r w:rsidR="00486ADA" w:rsidRPr="006143DC">
          <w:rPr>
            <w:rStyle w:val="Hyperlink"/>
            <w:rFonts w:asciiTheme="majorHAnsi" w:hAnsiTheme="majorHAnsi" w:cs="Arial"/>
            <w:shd w:val="clear" w:color="auto" w:fill="FFFFFF"/>
          </w:rPr>
          <w:t>Quarantine for coronavirus (COVID-19</w:t>
        </w:r>
      </w:hyperlink>
      <w:r w:rsidR="00486ADA" w:rsidRPr="006143DC">
        <w:rPr>
          <w:rStyle w:val="apple-converted-space"/>
          <w:rFonts w:asciiTheme="majorHAnsi" w:hAnsiTheme="majorHAnsi" w:cs="Arial"/>
          <w:shd w:val="clear" w:color="auto" w:fill="FFFFFF"/>
        </w:rPr>
        <w:t>)</w:t>
      </w:r>
    </w:p>
    <w:p w:rsidR="002C1F7F" w:rsidRPr="00486ADA" w:rsidRDefault="002C1F7F" w:rsidP="002C1F7F">
      <w:pPr>
        <w:pStyle w:val="ListParagraph"/>
        <w:numPr>
          <w:ilvl w:val="0"/>
          <w:numId w:val="16"/>
        </w:numPr>
        <w:spacing w:line="360" w:lineRule="auto"/>
        <w:rPr>
          <w:rStyle w:val="apple-converted-space"/>
          <w:rFonts w:asciiTheme="majorHAnsi" w:hAnsiTheme="majorHAnsi" w:cs="Arial"/>
          <w:shd w:val="clear" w:color="auto" w:fill="FFFFFF"/>
        </w:rPr>
      </w:pPr>
      <w:r w:rsidRPr="00486ADA">
        <w:rPr>
          <w:rStyle w:val="apple-converted-space"/>
          <w:rFonts w:asciiTheme="majorHAnsi" w:hAnsiTheme="majorHAnsi" w:cs="Arial"/>
          <w:shd w:val="clear" w:color="auto" w:fill="FFFFFF"/>
        </w:rPr>
        <w:t xml:space="preserve">household members of a person who has a confirmed case </w:t>
      </w:r>
      <w:r w:rsidR="00B97B74" w:rsidRPr="00486ADA">
        <w:rPr>
          <w:rStyle w:val="apple-converted-space"/>
          <w:rFonts w:asciiTheme="majorHAnsi" w:hAnsiTheme="majorHAnsi" w:cs="Arial"/>
          <w:shd w:val="clear" w:color="auto" w:fill="FFFFFF"/>
        </w:rPr>
        <w:t xml:space="preserve">(including children) </w:t>
      </w:r>
      <w:r w:rsidRPr="00486ADA">
        <w:rPr>
          <w:rStyle w:val="apple-converted-space"/>
          <w:rFonts w:asciiTheme="majorHAnsi" w:hAnsiTheme="majorHAnsi" w:cs="Arial"/>
          <w:shd w:val="clear" w:color="auto" w:fill="FFFFFF"/>
        </w:rPr>
        <w:t xml:space="preserve">of COVID-19 must also </w:t>
      </w:r>
      <w:r w:rsidR="00800DAC" w:rsidRPr="00486ADA">
        <w:rPr>
          <w:rStyle w:val="apple-converted-space"/>
          <w:rFonts w:asciiTheme="majorHAnsi" w:hAnsiTheme="majorHAnsi" w:cs="Arial"/>
          <w:shd w:val="clear" w:color="auto" w:fill="FFFFFF"/>
        </w:rPr>
        <w:t xml:space="preserve">be </w:t>
      </w:r>
      <w:r w:rsidRPr="00486ADA">
        <w:rPr>
          <w:rStyle w:val="apple-converted-space"/>
          <w:rFonts w:asciiTheme="majorHAnsi" w:hAnsiTheme="majorHAnsi" w:cs="Arial"/>
          <w:shd w:val="clear" w:color="auto" w:fill="FFFFFF"/>
        </w:rPr>
        <w:t xml:space="preserve">isolated from the </w:t>
      </w:r>
      <w:r w:rsidR="00EC1420" w:rsidRPr="00486ADA">
        <w:rPr>
          <w:rStyle w:val="apple-converted-space"/>
          <w:rFonts w:asciiTheme="majorHAnsi" w:hAnsiTheme="majorHAnsi" w:cs="Arial"/>
          <w:shd w:val="clear" w:color="auto" w:fill="FFFFFF"/>
        </w:rPr>
        <w:t>childcare Service and general public</w:t>
      </w:r>
    </w:p>
    <w:p w:rsidR="002C1F7F" w:rsidRPr="00800DAC" w:rsidRDefault="002C1F7F" w:rsidP="002C1F7F">
      <w:pPr>
        <w:pStyle w:val="ListParagraph"/>
        <w:numPr>
          <w:ilvl w:val="0"/>
          <w:numId w:val="16"/>
        </w:numPr>
        <w:spacing w:line="360" w:lineRule="auto"/>
        <w:rPr>
          <w:rFonts w:asciiTheme="majorHAnsi" w:hAnsiTheme="majorHAnsi" w:cstheme="majorHAnsi"/>
          <w:shd w:val="clear" w:color="auto" w:fill="FFFFFF"/>
        </w:rPr>
      </w:pPr>
      <w:r w:rsidRPr="002C1F7F">
        <w:rPr>
          <w:rStyle w:val="apple-converted-space"/>
          <w:rFonts w:asciiTheme="majorHAnsi" w:hAnsiTheme="majorHAnsi" w:cs="Arial"/>
          <w:shd w:val="clear" w:color="auto" w:fill="FFFFFF"/>
        </w:rPr>
        <w:t xml:space="preserve">the Public Health Unit will provide further information on a case-by-case basis as to the length and place of isolation. </w:t>
      </w:r>
      <w:r w:rsidR="00EC1420">
        <w:rPr>
          <w:rStyle w:val="apple-converted-space"/>
          <w:rFonts w:asciiTheme="majorHAnsi" w:hAnsiTheme="majorHAnsi" w:cs="Arial"/>
          <w:shd w:val="clear" w:color="auto" w:fill="FFFFFF"/>
        </w:rPr>
        <w:t>(</w:t>
      </w:r>
      <w:r w:rsidRPr="002C1F7F">
        <w:rPr>
          <w:rStyle w:val="apple-converted-space"/>
          <w:rFonts w:asciiTheme="majorHAnsi" w:hAnsiTheme="majorHAnsi" w:cs="Arial"/>
          <w:shd w:val="clear" w:color="auto" w:fill="FFFFFF"/>
        </w:rPr>
        <w:t xml:space="preserve">see: </w:t>
      </w:r>
      <w:hyperlink r:id="rId16" w:history="1">
        <w:r w:rsidR="00D352D8">
          <w:rPr>
            <w:rStyle w:val="Hyperlink"/>
            <w:rFonts w:asciiTheme="majorHAnsi" w:hAnsiTheme="majorHAnsi" w:cstheme="majorHAnsi"/>
          </w:rPr>
          <w:t>COVID-19 self</w:t>
        </w:r>
        <w:r w:rsidR="00051CB5">
          <w:rPr>
            <w:rStyle w:val="Hyperlink"/>
            <w:rFonts w:asciiTheme="majorHAnsi" w:hAnsiTheme="majorHAnsi" w:cstheme="majorHAnsi"/>
          </w:rPr>
          <w:t>-</w:t>
        </w:r>
        <w:r w:rsidR="00D352D8">
          <w:rPr>
            <w:rStyle w:val="Hyperlink"/>
            <w:rFonts w:asciiTheme="majorHAnsi" w:hAnsiTheme="majorHAnsi" w:cstheme="majorHAnsi"/>
          </w:rPr>
          <w:t>isolation</w:t>
        </w:r>
      </w:hyperlink>
      <w:r w:rsidR="00EC1420">
        <w:rPr>
          <w:rFonts w:asciiTheme="majorHAnsi" w:hAnsiTheme="majorHAnsi" w:cstheme="majorHAnsi"/>
        </w:rPr>
        <w:t>)</w:t>
      </w:r>
    </w:p>
    <w:p w:rsidR="00486ADA" w:rsidRPr="005119C1" w:rsidRDefault="00DD3706" w:rsidP="00E3454D">
      <w:pPr>
        <w:pStyle w:val="ListParagraph"/>
        <w:numPr>
          <w:ilvl w:val="0"/>
          <w:numId w:val="16"/>
        </w:numPr>
        <w:spacing w:line="360" w:lineRule="auto"/>
        <w:rPr>
          <w:rStyle w:val="apple-converted-space"/>
          <w:rFonts w:asciiTheme="majorHAnsi" w:hAnsiTheme="majorHAnsi" w:cs="Arial"/>
          <w:shd w:val="clear" w:color="auto" w:fill="FFFFFF"/>
        </w:rPr>
      </w:pPr>
      <w:r w:rsidRPr="005119C1">
        <w:rPr>
          <w:rStyle w:val="apple-converted-space"/>
          <w:rFonts w:asciiTheme="majorHAnsi" w:hAnsiTheme="majorHAnsi" w:cs="Arial"/>
          <w:shd w:val="clear" w:color="auto" w:fill="FFFFFF"/>
        </w:rPr>
        <w:t>in the event of a staff member, parent, child or visitor being diagnosed with COVID-19 the Public Health Unit will conduct contact tracing and provide further advice to our Service if required</w:t>
      </w:r>
    </w:p>
    <w:p w:rsidR="00505E6B" w:rsidRPr="00785489" w:rsidRDefault="00426C29" w:rsidP="00785489">
      <w:pPr>
        <w:pStyle w:val="ListParagraph"/>
        <w:numPr>
          <w:ilvl w:val="0"/>
          <w:numId w:val="16"/>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a</w:t>
      </w:r>
      <w:r w:rsidR="004663BC" w:rsidRPr="00426C29">
        <w:rPr>
          <w:rStyle w:val="apple-converted-space"/>
          <w:rFonts w:asciiTheme="majorHAnsi" w:hAnsiTheme="majorHAnsi" w:cs="Arial"/>
          <w:shd w:val="clear" w:color="auto" w:fill="FFFFFF"/>
        </w:rPr>
        <w:t>ny person</w:t>
      </w:r>
      <w:r w:rsidR="00EC1420">
        <w:rPr>
          <w:rStyle w:val="apple-converted-space"/>
          <w:rFonts w:asciiTheme="majorHAnsi" w:hAnsiTheme="majorHAnsi" w:cs="Arial"/>
          <w:shd w:val="clear" w:color="auto" w:fill="FFFFFF"/>
        </w:rPr>
        <w:t xml:space="preserve"> (employee, enrolled child, parent, caregiver, visitor or contractor) </w:t>
      </w:r>
      <w:r w:rsidR="004663BC" w:rsidRPr="00426C29">
        <w:rPr>
          <w:rStyle w:val="apple-converted-space"/>
          <w:rFonts w:asciiTheme="majorHAnsi" w:hAnsiTheme="majorHAnsi" w:cs="Arial"/>
          <w:shd w:val="clear" w:color="auto" w:fill="FFFFFF"/>
        </w:rPr>
        <w:t xml:space="preserve">who is displaying symptoms such as: </w:t>
      </w:r>
      <w:r w:rsidR="004663BC" w:rsidRPr="00EC1420">
        <w:rPr>
          <w:rStyle w:val="apple-converted-space"/>
          <w:rFonts w:cstheme="minorHAnsi"/>
          <w:shd w:val="clear" w:color="auto" w:fill="FFFFFF"/>
        </w:rPr>
        <w:t xml:space="preserve">fever, coughing, sore throat, fatigue and shortness </w:t>
      </w:r>
      <w:r w:rsidR="004663BC" w:rsidRPr="00785489">
        <w:rPr>
          <w:rStyle w:val="apple-converted-space"/>
          <w:rFonts w:cstheme="minorHAnsi"/>
          <w:shd w:val="clear" w:color="auto" w:fill="FFFFFF"/>
        </w:rPr>
        <w:t>of breath</w:t>
      </w:r>
      <w:r w:rsidR="004663BC" w:rsidRPr="00785489">
        <w:rPr>
          <w:rStyle w:val="apple-converted-space"/>
          <w:rFonts w:asciiTheme="majorHAnsi" w:hAnsiTheme="majorHAnsi" w:cs="Arial"/>
          <w:shd w:val="clear" w:color="auto" w:fill="FFFFFF"/>
        </w:rPr>
        <w:t xml:space="preserve">, </w:t>
      </w:r>
      <w:r w:rsidR="00DD3706" w:rsidRPr="00785489">
        <w:rPr>
          <w:rStyle w:val="apple-converted-space"/>
          <w:rFonts w:asciiTheme="majorHAnsi" w:hAnsiTheme="majorHAnsi" w:cs="Arial"/>
          <w:shd w:val="clear" w:color="auto" w:fill="FFFFFF"/>
        </w:rPr>
        <w:t xml:space="preserve">should be tested either by visiting a free COVID-19 respiratory clinic or contacting their GP to arrange a test for COVID- 19 and not attend our Service </w:t>
      </w:r>
      <w:r w:rsidR="00DD3706" w:rsidRPr="00785489">
        <w:rPr>
          <w:rStyle w:val="apple-converted-space"/>
          <w:rFonts w:asciiTheme="majorHAnsi" w:hAnsiTheme="majorHAnsi" w:cs="Arial"/>
          <w:b/>
          <w:bCs/>
          <w:shd w:val="clear" w:color="auto" w:fill="FFFFFF"/>
        </w:rPr>
        <w:t>under any circumstance</w:t>
      </w:r>
      <w:r w:rsidR="00DD3706" w:rsidRPr="00785489">
        <w:rPr>
          <w:rStyle w:val="apple-converted-space"/>
          <w:rFonts w:asciiTheme="majorHAnsi" w:hAnsiTheme="majorHAnsi" w:cs="Arial"/>
          <w:shd w:val="clear" w:color="auto" w:fill="FFFFFF"/>
        </w:rPr>
        <w:t>.</w:t>
      </w:r>
    </w:p>
    <w:p w:rsidR="005119C1" w:rsidRDefault="005119C1" w:rsidP="0020637D">
      <w:pPr>
        <w:spacing w:after="0" w:line="360" w:lineRule="auto"/>
        <w:rPr>
          <w:rStyle w:val="apple-converted-space"/>
          <w:rFonts w:cstheme="minorHAnsi"/>
          <w:sz w:val="24"/>
          <w:szCs w:val="24"/>
          <w:shd w:val="clear" w:color="auto" w:fill="FFFFFF"/>
        </w:rPr>
      </w:pPr>
    </w:p>
    <w:p w:rsidR="002F6719" w:rsidRPr="00BC7A36" w:rsidRDefault="002F6719" w:rsidP="0020637D">
      <w:pPr>
        <w:spacing w:after="0" w:line="360" w:lineRule="auto"/>
        <w:rPr>
          <w:rStyle w:val="apple-converted-space"/>
          <w:rFonts w:cstheme="minorHAnsi"/>
          <w:b/>
          <w:color w:val="0070C0"/>
          <w:sz w:val="24"/>
          <w:szCs w:val="24"/>
          <w:shd w:val="clear" w:color="auto" w:fill="FFFFFF"/>
        </w:rPr>
      </w:pPr>
      <w:r w:rsidRPr="00BC7A36">
        <w:rPr>
          <w:rStyle w:val="apple-converted-space"/>
          <w:rFonts w:cstheme="minorHAnsi"/>
          <w:b/>
          <w:color w:val="0070C0"/>
          <w:sz w:val="24"/>
          <w:szCs w:val="24"/>
          <w:shd w:val="clear" w:color="auto" w:fill="FFFFFF"/>
        </w:rPr>
        <w:t>Implement effective hygiene measures</w:t>
      </w:r>
    </w:p>
    <w:p w:rsidR="00800DAC" w:rsidRPr="004A0854" w:rsidRDefault="00800DAC" w:rsidP="00800DAC">
      <w:pPr>
        <w:spacing w:after="0" w:line="360" w:lineRule="auto"/>
        <w:rPr>
          <w:rFonts w:asciiTheme="majorHAnsi" w:hAnsiTheme="majorHAnsi" w:cs="Calibri"/>
        </w:rPr>
      </w:pPr>
      <w:r>
        <w:rPr>
          <w:rFonts w:asciiTheme="majorHAnsi" w:hAnsiTheme="majorHAnsi" w:cs="Calibri"/>
        </w:rPr>
        <w:t xml:space="preserve">The national campaign </w:t>
      </w:r>
      <w:r w:rsidRPr="00800DAC">
        <w:rPr>
          <w:rFonts w:asciiTheme="majorHAnsi" w:hAnsiTheme="majorHAnsi" w:cs="Calibri"/>
          <w:i/>
          <w:iCs/>
        </w:rPr>
        <w:t>Help Stop The Spread and Stay Healthy</w:t>
      </w:r>
      <w:r>
        <w:rPr>
          <w:rFonts w:asciiTheme="majorHAnsi" w:hAnsiTheme="majorHAnsi" w:cs="Calibri"/>
        </w:rPr>
        <w:t>, launched by the Australian Government has</w:t>
      </w:r>
      <w:r w:rsidR="00BC7A36">
        <w:rPr>
          <w:rFonts w:asciiTheme="majorHAnsi" w:hAnsiTheme="majorHAnsi" w:cs="Calibri"/>
        </w:rPr>
        <w:t xml:space="preserve"> </w:t>
      </w:r>
      <w:r w:rsidRPr="000673CA">
        <w:rPr>
          <w:rFonts w:asciiTheme="majorHAnsi" w:hAnsiTheme="majorHAnsi" w:cs="Calibri"/>
        </w:rPr>
        <w:t>emphasise</w:t>
      </w:r>
      <w:r>
        <w:rPr>
          <w:rFonts w:asciiTheme="majorHAnsi" w:hAnsiTheme="majorHAnsi" w:cs="Calibri"/>
        </w:rPr>
        <w:t xml:space="preserve">d that effective </w:t>
      </w:r>
      <w:r w:rsidRPr="004A0854">
        <w:rPr>
          <w:rFonts w:asciiTheme="majorHAnsi" w:hAnsiTheme="majorHAnsi" w:cs="Calibri"/>
        </w:rPr>
        <w:t>hand</w:t>
      </w:r>
      <w:r w:rsidR="001265D3">
        <w:rPr>
          <w:rFonts w:asciiTheme="majorHAnsi" w:hAnsiTheme="majorHAnsi" w:cs="Calibri"/>
        </w:rPr>
        <w:t xml:space="preserve"> </w:t>
      </w:r>
      <w:r w:rsidRPr="004A0854">
        <w:rPr>
          <w:rFonts w:asciiTheme="majorHAnsi" w:hAnsiTheme="majorHAnsi" w:cs="Calibri"/>
        </w:rPr>
        <w:t xml:space="preserve">washing </w:t>
      </w:r>
      <w:r>
        <w:rPr>
          <w:rFonts w:asciiTheme="majorHAnsi" w:hAnsiTheme="majorHAnsi" w:cs="Calibri"/>
        </w:rPr>
        <w:t xml:space="preserve">is a vital strategy </w:t>
      </w:r>
      <w:r w:rsidRPr="004A0854">
        <w:rPr>
          <w:rFonts w:asciiTheme="majorHAnsi" w:hAnsiTheme="majorHAnsi" w:cs="Calibri"/>
        </w:rPr>
        <w:t xml:space="preserve">to </w:t>
      </w:r>
      <w:r>
        <w:rPr>
          <w:rFonts w:asciiTheme="majorHAnsi" w:hAnsiTheme="majorHAnsi" w:cs="Calibri"/>
        </w:rPr>
        <w:t xml:space="preserve">help </w:t>
      </w:r>
      <w:r w:rsidRPr="004A0854">
        <w:rPr>
          <w:rFonts w:asciiTheme="majorHAnsi" w:hAnsiTheme="majorHAnsi" w:cs="Calibri"/>
        </w:rPr>
        <w:t>reduce the spread of</w:t>
      </w:r>
      <w:r>
        <w:rPr>
          <w:rFonts w:asciiTheme="majorHAnsi" w:hAnsiTheme="majorHAnsi" w:cs="Calibri"/>
        </w:rPr>
        <w:t xml:space="preserve"> the COVID-19</w:t>
      </w:r>
      <w:r w:rsidRPr="004A0854">
        <w:rPr>
          <w:rFonts w:asciiTheme="majorHAnsi" w:hAnsiTheme="majorHAnsi" w:cs="Calibri"/>
        </w:rPr>
        <w:t xml:space="preserve"> viru</w:t>
      </w:r>
      <w:r>
        <w:rPr>
          <w:rFonts w:asciiTheme="majorHAnsi" w:hAnsiTheme="majorHAnsi" w:cs="Calibri"/>
        </w:rPr>
        <w:t>s.</w:t>
      </w:r>
      <w:r w:rsidR="00BC7A36">
        <w:rPr>
          <w:rFonts w:asciiTheme="majorHAnsi" w:hAnsiTheme="majorHAnsi" w:cs="Calibri"/>
        </w:rPr>
        <w:t xml:space="preserve"> </w:t>
      </w:r>
      <w:r>
        <w:rPr>
          <w:rFonts w:asciiTheme="majorHAnsi" w:hAnsiTheme="majorHAnsi" w:cs="Calibri"/>
        </w:rPr>
        <w:t>Hand</w:t>
      </w:r>
      <w:r w:rsidR="001265D3">
        <w:rPr>
          <w:rFonts w:asciiTheme="majorHAnsi" w:hAnsiTheme="majorHAnsi" w:cs="Calibri"/>
        </w:rPr>
        <w:t xml:space="preserve"> </w:t>
      </w:r>
      <w:r>
        <w:rPr>
          <w:rFonts w:asciiTheme="majorHAnsi" w:hAnsiTheme="majorHAnsi" w:cs="Calibri"/>
        </w:rPr>
        <w:t>washing with soap and water for at least 20 seconds whenever you cough, sneeze or blow your nose, prepare food or eat, touch your face or use the toilet is recommended.</w:t>
      </w:r>
    </w:p>
    <w:p w:rsidR="00800DAC" w:rsidRDefault="00800DAC" w:rsidP="00800DAC">
      <w:pPr>
        <w:spacing w:after="0" w:line="360" w:lineRule="auto"/>
        <w:rPr>
          <w:rFonts w:asciiTheme="majorHAnsi" w:hAnsiTheme="majorHAnsi" w:cs="Calibri"/>
        </w:rPr>
      </w:pPr>
    </w:p>
    <w:p w:rsidR="00A36A9A" w:rsidRDefault="00800DAC" w:rsidP="00800DAC">
      <w:pPr>
        <w:spacing w:after="0" w:line="360" w:lineRule="auto"/>
        <w:rPr>
          <w:rFonts w:asciiTheme="majorHAnsi" w:hAnsiTheme="majorHAnsi" w:cs="Calibri"/>
        </w:rPr>
      </w:pPr>
      <w:r>
        <w:rPr>
          <w:rFonts w:asciiTheme="majorHAnsi" w:hAnsiTheme="majorHAnsi" w:cs="Calibri"/>
        </w:rPr>
        <w:t xml:space="preserve">Our Service will adhere to National Regulation requirements and Government guidelines to ensure all educators, children, families and visitors to the </w:t>
      </w:r>
      <w:r w:rsidR="00976CB6">
        <w:rPr>
          <w:rFonts w:asciiTheme="majorHAnsi" w:hAnsiTheme="majorHAnsi" w:cs="Calibri"/>
        </w:rPr>
        <w:t>S</w:t>
      </w:r>
      <w:r>
        <w:rPr>
          <w:rFonts w:asciiTheme="majorHAnsi" w:hAnsiTheme="majorHAnsi" w:cs="Calibri"/>
        </w:rPr>
        <w:t>ervice implement best practice.</w:t>
      </w:r>
    </w:p>
    <w:p w:rsidR="00051CB5" w:rsidRDefault="00051CB5" w:rsidP="00800DAC">
      <w:pPr>
        <w:spacing w:after="0" w:line="360" w:lineRule="auto"/>
        <w:rPr>
          <w:rFonts w:asciiTheme="majorHAnsi" w:hAnsiTheme="majorHAnsi" w:cs="Calibri"/>
        </w:rPr>
      </w:pPr>
    </w:p>
    <w:p w:rsidR="00051CB5" w:rsidRDefault="00051CB5" w:rsidP="00800DAC">
      <w:pPr>
        <w:spacing w:after="0" w:line="360" w:lineRule="auto"/>
        <w:rPr>
          <w:rFonts w:asciiTheme="majorHAnsi" w:hAnsiTheme="majorHAnsi" w:cs="Calibri"/>
        </w:rPr>
      </w:pPr>
      <w:r w:rsidRPr="00051CB5">
        <w:rPr>
          <w:rFonts w:asciiTheme="majorHAnsi" w:hAnsiTheme="majorHAnsi" w:cs="Calibri"/>
          <w:highlight w:val="yellow"/>
        </w:rPr>
        <w:t>Department of Health units in states/</w:t>
      </w:r>
      <w:r w:rsidRPr="005A0EEF">
        <w:rPr>
          <w:rFonts w:asciiTheme="majorHAnsi" w:hAnsiTheme="majorHAnsi" w:cs="Calibri"/>
          <w:highlight w:val="yellow"/>
        </w:rPr>
        <w:t xml:space="preserve">territories may introduce various measures to help slow the spread of coronavirus during the pandemic. </w:t>
      </w:r>
      <w:r w:rsidR="005A0EEF" w:rsidRPr="005A0EEF">
        <w:rPr>
          <w:rFonts w:asciiTheme="majorHAnsi" w:hAnsiTheme="majorHAnsi" w:cs="Calibri"/>
          <w:highlight w:val="yellow"/>
        </w:rPr>
        <w:t xml:space="preserve">Educators and carers working in early childhood are not required to wear a mask whilst educating and caring for children. </w:t>
      </w:r>
    </w:p>
    <w:p w:rsidR="00051CB5" w:rsidRDefault="00051CB5" w:rsidP="00800DAC">
      <w:pPr>
        <w:spacing w:after="0" w:line="360" w:lineRule="auto"/>
      </w:pPr>
    </w:p>
    <w:p w:rsidR="00800DAC" w:rsidRPr="00800DAC" w:rsidRDefault="00A36A9A" w:rsidP="00800DAC">
      <w:pPr>
        <w:spacing w:after="0" w:line="360" w:lineRule="auto"/>
        <w:rPr>
          <w:rStyle w:val="apple-converted-space"/>
          <w:rFonts w:asciiTheme="majorHAnsi" w:hAnsiTheme="majorHAnsi" w:cs="Calibri"/>
        </w:rPr>
      </w:pPr>
      <w:r>
        <w:rPr>
          <w:rFonts w:asciiTheme="majorHAnsi" w:hAnsiTheme="majorHAnsi" w:cs="Calibri"/>
        </w:rPr>
        <w:lastRenderedPageBreak/>
        <w:t>Our Service will ensure:</w:t>
      </w:r>
    </w:p>
    <w:p w:rsidR="002F6719" w:rsidRDefault="002F6719" w:rsidP="002F6719">
      <w:pPr>
        <w:pStyle w:val="ListParagraph"/>
        <w:numPr>
          <w:ilvl w:val="0"/>
          <w:numId w:val="17"/>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all employees, </w:t>
      </w:r>
      <w:r w:rsidRPr="002C1F7F">
        <w:rPr>
          <w:rStyle w:val="apple-converted-space"/>
          <w:rFonts w:asciiTheme="majorHAnsi" w:hAnsiTheme="majorHAnsi" w:cs="Arial"/>
          <w:shd w:val="clear" w:color="auto" w:fill="FFFFFF"/>
        </w:rPr>
        <w:t xml:space="preserve">parents, children and visitors must wash their hands with soap and water or use the </w:t>
      </w:r>
      <w:r w:rsidR="00736A0D">
        <w:rPr>
          <w:rStyle w:val="apple-converted-space"/>
          <w:rFonts w:asciiTheme="majorHAnsi" w:hAnsiTheme="majorHAnsi" w:cs="Arial"/>
          <w:shd w:val="clear" w:color="auto" w:fill="FFFFFF"/>
        </w:rPr>
        <w:t xml:space="preserve">alcohol-based </w:t>
      </w:r>
      <w:r w:rsidRPr="002C1F7F">
        <w:rPr>
          <w:rStyle w:val="apple-converted-space"/>
          <w:rFonts w:asciiTheme="majorHAnsi" w:hAnsiTheme="majorHAnsi" w:cs="Arial"/>
          <w:shd w:val="clear" w:color="auto" w:fill="FFFFFF"/>
        </w:rPr>
        <w:t>hand san</w:t>
      </w:r>
      <w:r w:rsidR="00347977">
        <w:rPr>
          <w:rStyle w:val="apple-converted-space"/>
          <w:rFonts w:asciiTheme="majorHAnsi" w:hAnsiTheme="majorHAnsi" w:cs="Arial"/>
          <w:shd w:val="clear" w:color="auto" w:fill="FFFFFF"/>
        </w:rPr>
        <w:t>i</w:t>
      </w:r>
      <w:r w:rsidRPr="002C1F7F">
        <w:rPr>
          <w:rStyle w:val="apple-converted-space"/>
          <w:rFonts w:asciiTheme="majorHAnsi" w:hAnsiTheme="majorHAnsi" w:cs="Arial"/>
          <w:shd w:val="clear" w:color="auto" w:fill="FFFFFF"/>
        </w:rPr>
        <w:t>tiser provided</w:t>
      </w:r>
      <w:r>
        <w:rPr>
          <w:rStyle w:val="apple-converted-space"/>
          <w:rFonts w:asciiTheme="majorHAnsi" w:hAnsiTheme="majorHAnsi" w:cs="Arial"/>
          <w:shd w:val="clear" w:color="auto" w:fill="FFFFFF"/>
        </w:rPr>
        <w:t xml:space="preserve"> upon arrival to the Service </w:t>
      </w:r>
    </w:p>
    <w:p w:rsidR="005A0EEF" w:rsidRPr="001C6D74" w:rsidRDefault="001C6D74" w:rsidP="002F6719">
      <w:pPr>
        <w:pStyle w:val="ListParagraph"/>
        <w:numPr>
          <w:ilvl w:val="0"/>
          <w:numId w:val="17"/>
        </w:numPr>
        <w:spacing w:line="360" w:lineRule="auto"/>
        <w:rPr>
          <w:rStyle w:val="apple-converted-space"/>
          <w:rFonts w:asciiTheme="majorHAnsi" w:hAnsiTheme="majorHAnsi" w:cs="Arial"/>
          <w:color w:val="FF0000"/>
          <w:shd w:val="clear" w:color="auto" w:fill="FFFFFF"/>
        </w:rPr>
      </w:pPr>
      <w:r w:rsidRPr="001C6D74">
        <w:rPr>
          <w:rStyle w:val="apple-converted-space"/>
          <w:rFonts w:asciiTheme="majorHAnsi" w:hAnsiTheme="majorHAnsi" w:cs="Arial"/>
          <w:color w:val="FF0000"/>
          <w:shd w:val="clear" w:color="auto" w:fill="FFFFFF"/>
        </w:rPr>
        <w:t>all persons over the age of 12 use a</w:t>
      </w:r>
      <w:r w:rsidR="005A0EEF" w:rsidRPr="001C6D74">
        <w:rPr>
          <w:rStyle w:val="apple-converted-space"/>
          <w:rFonts w:asciiTheme="majorHAnsi" w:hAnsiTheme="majorHAnsi" w:cs="Arial"/>
          <w:color w:val="FF0000"/>
          <w:shd w:val="clear" w:color="auto" w:fill="FFFFFF"/>
        </w:rPr>
        <w:t xml:space="preserve"> face covering if </w:t>
      </w:r>
      <w:r w:rsidRPr="001C6D74">
        <w:rPr>
          <w:rStyle w:val="apple-converted-space"/>
          <w:rFonts w:asciiTheme="majorHAnsi" w:hAnsiTheme="majorHAnsi" w:cs="Arial"/>
          <w:color w:val="FF0000"/>
          <w:shd w:val="clear" w:color="auto" w:fill="FFFFFF"/>
        </w:rPr>
        <w:t>mandated</w:t>
      </w:r>
      <w:r w:rsidR="005A0EEF" w:rsidRPr="001C6D74">
        <w:rPr>
          <w:rStyle w:val="apple-converted-space"/>
          <w:rFonts w:asciiTheme="majorHAnsi" w:hAnsiTheme="majorHAnsi" w:cs="Arial"/>
          <w:color w:val="FF0000"/>
          <w:shd w:val="clear" w:color="auto" w:fill="FFFFFF"/>
        </w:rPr>
        <w:t xml:space="preserve"> by </w:t>
      </w:r>
      <w:r w:rsidRPr="001C6D74">
        <w:rPr>
          <w:rStyle w:val="apple-converted-space"/>
          <w:rFonts w:asciiTheme="majorHAnsi" w:hAnsiTheme="majorHAnsi" w:cs="Arial"/>
          <w:color w:val="FF0000"/>
          <w:shd w:val="clear" w:color="auto" w:fill="FFFFFF"/>
        </w:rPr>
        <w:t xml:space="preserve">the </w:t>
      </w:r>
      <w:r w:rsidR="005A0EEF" w:rsidRPr="001C6D74">
        <w:rPr>
          <w:rStyle w:val="apple-converted-space"/>
          <w:rFonts w:asciiTheme="majorHAnsi" w:hAnsiTheme="majorHAnsi" w:cs="Arial"/>
          <w:color w:val="FF0000"/>
          <w:shd w:val="clear" w:color="auto" w:fill="FFFFFF"/>
        </w:rPr>
        <w:t>Public Health Unit</w:t>
      </w:r>
    </w:p>
    <w:p w:rsidR="001C6D74" w:rsidRPr="001C6D74" w:rsidRDefault="001C6D74" w:rsidP="002F6719">
      <w:pPr>
        <w:pStyle w:val="ListParagraph"/>
        <w:numPr>
          <w:ilvl w:val="0"/>
          <w:numId w:val="17"/>
        </w:numPr>
        <w:spacing w:line="360" w:lineRule="auto"/>
        <w:rPr>
          <w:rStyle w:val="apple-converted-space"/>
          <w:rFonts w:asciiTheme="majorHAnsi" w:hAnsiTheme="majorHAnsi" w:cs="Arial"/>
          <w:color w:val="FF0000"/>
          <w:shd w:val="clear" w:color="auto" w:fill="FFFFFF"/>
        </w:rPr>
      </w:pPr>
      <w:r w:rsidRPr="001C6D74">
        <w:rPr>
          <w:rStyle w:val="apple-converted-space"/>
          <w:rFonts w:asciiTheme="majorHAnsi" w:hAnsiTheme="majorHAnsi" w:cs="Arial"/>
          <w:color w:val="FF0000"/>
          <w:shd w:val="clear" w:color="auto" w:fill="FFFFFF"/>
        </w:rPr>
        <w:t>temperature screening of adults and child is conducted as they enter the service</w:t>
      </w:r>
    </w:p>
    <w:p w:rsidR="002F6719" w:rsidRDefault="002F6719" w:rsidP="002F6719">
      <w:pPr>
        <w:pStyle w:val="ListParagraph"/>
        <w:numPr>
          <w:ilvl w:val="0"/>
          <w:numId w:val="17"/>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d</w:t>
      </w:r>
      <w:r w:rsidRPr="002C1F7F">
        <w:rPr>
          <w:rStyle w:val="apple-converted-space"/>
          <w:rFonts w:asciiTheme="majorHAnsi" w:hAnsiTheme="majorHAnsi" w:cs="Arial"/>
          <w:shd w:val="clear" w:color="auto" w:fill="FFFFFF"/>
        </w:rPr>
        <w:t>isposable tissues must be used to wipe noses, eyes or mouths and disposed of in the bin provided immediately after use</w:t>
      </w:r>
    </w:p>
    <w:p w:rsidR="002F6719" w:rsidRDefault="002F6719" w:rsidP="002F6719">
      <w:pPr>
        <w:pStyle w:val="ListParagraph"/>
        <w:numPr>
          <w:ilvl w:val="0"/>
          <w:numId w:val="17"/>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h</w:t>
      </w:r>
      <w:r w:rsidRPr="002C1F7F">
        <w:rPr>
          <w:rStyle w:val="apple-converted-space"/>
          <w:rFonts w:asciiTheme="majorHAnsi" w:hAnsiTheme="majorHAnsi" w:cs="Arial"/>
          <w:shd w:val="clear" w:color="auto" w:fill="FFFFFF"/>
        </w:rPr>
        <w:t>ands must be washed following the use of tissues</w:t>
      </w:r>
    </w:p>
    <w:p w:rsidR="002F6719" w:rsidRDefault="002F6719" w:rsidP="002F6719">
      <w:pPr>
        <w:pStyle w:val="ListParagraph"/>
        <w:numPr>
          <w:ilvl w:val="0"/>
          <w:numId w:val="17"/>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hands must be washed thoroughly using soap and water before and after using the toilet</w:t>
      </w:r>
    </w:p>
    <w:p w:rsidR="002F6719" w:rsidRDefault="002F6719" w:rsidP="002F6719">
      <w:pPr>
        <w:pStyle w:val="ListParagraph"/>
        <w:numPr>
          <w:ilvl w:val="0"/>
          <w:numId w:val="17"/>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cough and sneeze etiquette must be used- cover your cough and sneeze with your hand or elbow</w:t>
      </w:r>
    </w:p>
    <w:p w:rsidR="002F6719" w:rsidRDefault="002F6719" w:rsidP="00C51C77">
      <w:pPr>
        <w:pStyle w:val="ListParagraph"/>
        <w:numPr>
          <w:ilvl w:val="0"/>
          <w:numId w:val="17"/>
        </w:numPr>
        <w:spacing w:line="360" w:lineRule="auto"/>
        <w:rPr>
          <w:rStyle w:val="apple-converted-space"/>
          <w:rFonts w:asciiTheme="majorHAnsi" w:hAnsiTheme="majorHAnsi" w:cs="Arial"/>
          <w:shd w:val="clear" w:color="auto" w:fill="FFFFFF"/>
        </w:rPr>
      </w:pPr>
      <w:r w:rsidRPr="002F6719">
        <w:rPr>
          <w:rStyle w:val="apple-converted-space"/>
          <w:rFonts w:asciiTheme="majorHAnsi" w:hAnsiTheme="majorHAnsi" w:cs="Arial"/>
          <w:shd w:val="clear" w:color="auto" w:fill="FFFFFF"/>
        </w:rPr>
        <w:t xml:space="preserve">educators and staff must adhere to our </w:t>
      </w:r>
      <w:r w:rsidRPr="002F6719">
        <w:rPr>
          <w:rStyle w:val="apple-converted-space"/>
          <w:rFonts w:asciiTheme="majorHAnsi" w:hAnsiTheme="majorHAnsi" w:cs="Arial"/>
          <w:i/>
          <w:iCs/>
          <w:shd w:val="clear" w:color="auto" w:fill="FFFFFF"/>
        </w:rPr>
        <w:t xml:space="preserve">Handwashing Policy </w:t>
      </w:r>
      <w:r w:rsidRPr="002F6719">
        <w:rPr>
          <w:rStyle w:val="apple-converted-space"/>
          <w:rFonts w:asciiTheme="majorHAnsi" w:hAnsiTheme="majorHAnsi" w:cs="Arial"/>
          <w:shd w:val="clear" w:color="auto" w:fill="FFFFFF"/>
        </w:rPr>
        <w:t>at all times</w:t>
      </w:r>
    </w:p>
    <w:p w:rsidR="00DA19C8" w:rsidRDefault="00DA19C8" w:rsidP="00C51C77">
      <w:pPr>
        <w:pStyle w:val="ListParagraph"/>
        <w:numPr>
          <w:ilvl w:val="0"/>
          <w:numId w:val="17"/>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children are supervised when washing hands</w:t>
      </w:r>
    </w:p>
    <w:p w:rsidR="002F6719" w:rsidRDefault="00736A0D" w:rsidP="00C51C77">
      <w:pPr>
        <w:pStyle w:val="ListParagraph"/>
        <w:numPr>
          <w:ilvl w:val="0"/>
          <w:numId w:val="17"/>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educators and staff must adhere to effective </w:t>
      </w:r>
      <w:r w:rsidR="002F6719">
        <w:rPr>
          <w:rStyle w:val="apple-converted-space"/>
          <w:rFonts w:asciiTheme="majorHAnsi" w:hAnsiTheme="majorHAnsi" w:cs="Arial"/>
          <w:shd w:val="clear" w:color="auto" w:fill="FFFFFF"/>
        </w:rPr>
        <w:t xml:space="preserve">food </w:t>
      </w:r>
      <w:r>
        <w:rPr>
          <w:rStyle w:val="apple-converted-space"/>
          <w:rFonts w:asciiTheme="majorHAnsi" w:hAnsiTheme="majorHAnsi" w:cs="Arial"/>
          <w:shd w:val="clear" w:color="auto" w:fill="FFFFFF"/>
        </w:rPr>
        <w:t>preparation and food handling procedures</w:t>
      </w:r>
    </w:p>
    <w:p w:rsidR="00F36096" w:rsidRDefault="00F36096" w:rsidP="00C51C77">
      <w:pPr>
        <w:pStyle w:val="ListParagraph"/>
        <w:numPr>
          <w:ilvl w:val="0"/>
          <w:numId w:val="17"/>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educators will wash their hands or use </w:t>
      </w:r>
      <w:r w:rsidR="00DA6AE9">
        <w:rPr>
          <w:rStyle w:val="apple-converted-space"/>
          <w:rFonts w:asciiTheme="majorHAnsi" w:hAnsiTheme="majorHAnsi" w:cs="Arial"/>
          <w:shd w:val="clear" w:color="auto" w:fill="FFFFFF"/>
        </w:rPr>
        <w:t>alcohol-based</w:t>
      </w:r>
      <w:r>
        <w:rPr>
          <w:rStyle w:val="apple-converted-space"/>
          <w:rFonts w:asciiTheme="majorHAnsi" w:hAnsiTheme="majorHAnsi" w:cs="Arial"/>
          <w:shd w:val="clear" w:color="auto" w:fill="FFFFFF"/>
        </w:rPr>
        <w:t xml:space="preserve"> san</w:t>
      </w:r>
      <w:r w:rsidR="00347977">
        <w:rPr>
          <w:rStyle w:val="apple-converted-space"/>
          <w:rFonts w:asciiTheme="majorHAnsi" w:hAnsiTheme="majorHAnsi" w:cs="Arial"/>
          <w:shd w:val="clear" w:color="auto" w:fill="FFFFFF"/>
        </w:rPr>
        <w:t>i</w:t>
      </w:r>
      <w:r>
        <w:rPr>
          <w:rStyle w:val="apple-converted-space"/>
          <w:rFonts w:asciiTheme="majorHAnsi" w:hAnsiTheme="majorHAnsi" w:cs="Arial"/>
          <w:shd w:val="clear" w:color="auto" w:fill="FFFFFF"/>
        </w:rPr>
        <w:t>tiser, before wearing gloves and wash their hands after wearing gloves</w:t>
      </w:r>
    </w:p>
    <w:p w:rsidR="002F6719" w:rsidRPr="00A21932" w:rsidRDefault="00736A0D" w:rsidP="005D148A">
      <w:pPr>
        <w:pStyle w:val="ListParagraph"/>
        <w:numPr>
          <w:ilvl w:val="0"/>
          <w:numId w:val="17"/>
        </w:numPr>
        <w:spacing w:line="360" w:lineRule="auto"/>
        <w:rPr>
          <w:rFonts w:asciiTheme="majorHAnsi" w:hAnsiTheme="majorHAnsi" w:cs="Arial"/>
          <w:i/>
          <w:shd w:val="clear" w:color="auto" w:fill="FFFFFF"/>
        </w:rPr>
      </w:pPr>
      <w:r>
        <w:rPr>
          <w:rStyle w:val="apple-converted-space"/>
          <w:rFonts w:asciiTheme="majorHAnsi" w:hAnsiTheme="majorHAnsi" w:cs="Arial"/>
          <w:shd w:val="clear" w:color="auto" w:fill="FFFFFF"/>
        </w:rPr>
        <w:t xml:space="preserve">educators and staff must adhere to our </w:t>
      </w:r>
      <w:r w:rsidRPr="00736A0D">
        <w:rPr>
          <w:rStyle w:val="apple-converted-space"/>
          <w:rFonts w:asciiTheme="majorHAnsi" w:hAnsiTheme="majorHAnsi" w:cs="Arial"/>
          <w:i/>
          <w:iCs/>
          <w:shd w:val="clear" w:color="auto" w:fill="FFFFFF"/>
        </w:rPr>
        <w:t>Health and Safety Policy</w:t>
      </w:r>
      <w:r>
        <w:rPr>
          <w:rStyle w:val="apple-converted-space"/>
          <w:rFonts w:asciiTheme="majorHAnsi" w:hAnsiTheme="majorHAnsi" w:cs="Arial"/>
          <w:shd w:val="clear" w:color="auto" w:fill="FFFFFF"/>
        </w:rPr>
        <w:t xml:space="preserve"> for cleaning and disinfecting surfaces and equipment (such as toys, puzzles, outdoor toys, bedding, playdough etc)as per </w:t>
      </w:r>
      <w:r w:rsidRPr="00736A0D">
        <w:rPr>
          <w:rFonts w:asciiTheme="majorHAnsi" w:hAnsiTheme="majorHAnsi" w:cstheme="majorHAnsi"/>
          <w:bCs/>
          <w:i/>
        </w:rPr>
        <w:t>Staying healthy: Preventing infectious diseases in early childhood education and care services</w:t>
      </w:r>
      <w:r>
        <w:rPr>
          <w:rFonts w:asciiTheme="majorHAnsi" w:hAnsiTheme="majorHAnsi" w:cstheme="majorHAnsi"/>
          <w:bCs/>
          <w:iCs/>
        </w:rPr>
        <w:t xml:space="preserve"> recommendations</w:t>
      </w:r>
    </w:p>
    <w:p w:rsidR="00C51C77" w:rsidRPr="0034104C" w:rsidRDefault="00EB5BE6" w:rsidP="005D148A">
      <w:pPr>
        <w:pStyle w:val="ListParagraph"/>
        <w:numPr>
          <w:ilvl w:val="0"/>
          <w:numId w:val="17"/>
        </w:numPr>
        <w:spacing w:line="360" w:lineRule="auto"/>
        <w:rPr>
          <w:rFonts w:asciiTheme="majorHAnsi" w:hAnsiTheme="majorHAnsi" w:cs="Arial"/>
          <w:i/>
          <w:shd w:val="clear" w:color="auto" w:fill="FFFFFF"/>
        </w:rPr>
      </w:pPr>
      <w:r>
        <w:rPr>
          <w:rFonts w:asciiTheme="majorHAnsi" w:hAnsiTheme="majorHAnsi" w:cstheme="majorHAnsi"/>
          <w:bCs/>
          <w:iCs/>
        </w:rPr>
        <w:t>equipment</w:t>
      </w:r>
      <w:r w:rsidR="00DA19C8">
        <w:rPr>
          <w:rFonts w:asciiTheme="majorHAnsi" w:hAnsiTheme="majorHAnsi" w:cstheme="majorHAnsi"/>
          <w:bCs/>
          <w:iCs/>
        </w:rPr>
        <w:t xml:space="preserve">, </w:t>
      </w:r>
      <w:r>
        <w:rPr>
          <w:rFonts w:asciiTheme="majorHAnsi" w:hAnsiTheme="majorHAnsi" w:cstheme="majorHAnsi"/>
          <w:bCs/>
          <w:iCs/>
        </w:rPr>
        <w:t xml:space="preserve">resources </w:t>
      </w:r>
      <w:r w:rsidR="00DA19C8">
        <w:rPr>
          <w:rFonts w:asciiTheme="majorHAnsi" w:hAnsiTheme="majorHAnsi" w:cstheme="majorHAnsi"/>
          <w:bCs/>
          <w:iCs/>
        </w:rPr>
        <w:t xml:space="preserve">and surfaces including </w:t>
      </w:r>
      <w:r w:rsidR="002E47A8" w:rsidRPr="009F790B">
        <w:rPr>
          <w:rFonts w:asciiTheme="majorHAnsi" w:hAnsiTheme="majorHAnsi" w:cstheme="majorHAnsi"/>
          <w:bCs/>
          <w:iCs/>
        </w:rPr>
        <w:t>high-touch surfaces</w:t>
      </w:r>
      <w:r w:rsidR="002E47A8">
        <w:rPr>
          <w:rFonts w:asciiTheme="majorHAnsi" w:hAnsiTheme="majorHAnsi" w:cstheme="majorHAnsi"/>
          <w:bCs/>
          <w:iCs/>
        </w:rPr>
        <w:t>- t</w:t>
      </w:r>
      <w:r w:rsidR="00DA19C8">
        <w:rPr>
          <w:rFonts w:asciiTheme="majorHAnsi" w:hAnsiTheme="majorHAnsi" w:cstheme="majorHAnsi"/>
          <w:bCs/>
          <w:iCs/>
        </w:rPr>
        <w:t>aps, door handles</w:t>
      </w:r>
      <w:r w:rsidR="002E47A8">
        <w:rPr>
          <w:rFonts w:asciiTheme="majorHAnsi" w:hAnsiTheme="majorHAnsi" w:cstheme="majorHAnsi"/>
          <w:bCs/>
          <w:iCs/>
        </w:rPr>
        <w:t xml:space="preserve">, light switches, </w:t>
      </w:r>
      <w:r w:rsidR="0034104C" w:rsidRPr="00B117C7">
        <w:rPr>
          <w:rFonts w:asciiTheme="majorHAnsi" w:hAnsiTheme="majorHAnsi" w:cstheme="majorHAnsi"/>
          <w:bCs/>
          <w:iCs/>
        </w:rPr>
        <w:t>nappy change areas</w:t>
      </w:r>
      <w:r w:rsidR="000E6C54">
        <w:rPr>
          <w:rFonts w:asciiTheme="majorHAnsi" w:hAnsiTheme="majorHAnsi" w:cstheme="majorHAnsi"/>
          <w:bCs/>
          <w:iCs/>
        </w:rPr>
        <w:t xml:space="preserve">, </w:t>
      </w:r>
      <w:r w:rsidR="0034104C" w:rsidRPr="00B117C7">
        <w:rPr>
          <w:rFonts w:asciiTheme="majorHAnsi" w:hAnsiTheme="majorHAnsi" w:cstheme="majorHAnsi"/>
          <w:bCs/>
          <w:iCs/>
        </w:rPr>
        <w:t>toys</w:t>
      </w:r>
      <w:r w:rsidR="000E6C54">
        <w:rPr>
          <w:rFonts w:asciiTheme="majorHAnsi" w:hAnsiTheme="majorHAnsi" w:cstheme="majorHAnsi"/>
          <w:bCs/>
          <w:iCs/>
        </w:rPr>
        <w:t xml:space="preserve">, </w:t>
      </w:r>
      <w:r w:rsidR="000E6C54" w:rsidRPr="00FE2413">
        <w:rPr>
          <w:rFonts w:asciiTheme="majorHAnsi" w:hAnsiTheme="majorHAnsi" w:cstheme="majorHAnsi"/>
          <w:bCs/>
          <w:iCs/>
        </w:rPr>
        <w:t xml:space="preserve">keyboards and laptops/iPads </w:t>
      </w:r>
      <w:r w:rsidRPr="00FE2413">
        <w:rPr>
          <w:rFonts w:asciiTheme="majorHAnsi" w:hAnsiTheme="majorHAnsi" w:cstheme="majorHAnsi"/>
          <w:bCs/>
          <w:iCs/>
        </w:rPr>
        <w:t>will</w:t>
      </w:r>
      <w:r>
        <w:rPr>
          <w:rFonts w:asciiTheme="majorHAnsi" w:hAnsiTheme="majorHAnsi" w:cstheme="majorHAnsi"/>
          <w:bCs/>
          <w:iCs/>
        </w:rPr>
        <w:t xml:space="preserve"> be cleanedmore </w:t>
      </w:r>
      <w:r w:rsidR="00D70532">
        <w:rPr>
          <w:rFonts w:asciiTheme="majorHAnsi" w:hAnsiTheme="majorHAnsi" w:cstheme="majorHAnsi"/>
          <w:bCs/>
          <w:iCs/>
        </w:rPr>
        <w:t>frequently as required</w:t>
      </w:r>
      <w:r w:rsidR="008176FE">
        <w:rPr>
          <w:rFonts w:asciiTheme="majorHAnsi" w:hAnsiTheme="majorHAnsi" w:cstheme="majorHAnsi"/>
          <w:bCs/>
          <w:iCs/>
        </w:rPr>
        <w:t xml:space="preserve"> </w:t>
      </w:r>
      <w:r w:rsidR="00F36096">
        <w:rPr>
          <w:rFonts w:asciiTheme="majorHAnsi" w:hAnsiTheme="majorHAnsi" w:cstheme="majorHAnsi"/>
          <w:bCs/>
          <w:iCs/>
        </w:rPr>
        <w:t>using detergent and water followed by disinfectant</w:t>
      </w:r>
    </w:p>
    <w:p w:rsidR="00DA19C8" w:rsidRPr="00661E9F" w:rsidRDefault="00C51C77" w:rsidP="0027239B">
      <w:pPr>
        <w:pStyle w:val="ListParagraph"/>
        <w:numPr>
          <w:ilvl w:val="0"/>
          <w:numId w:val="17"/>
        </w:numPr>
        <w:spacing w:line="360" w:lineRule="auto"/>
        <w:rPr>
          <w:rFonts w:asciiTheme="majorHAnsi" w:hAnsiTheme="majorHAnsi" w:cs="Arial"/>
          <w:sz w:val="24"/>
          <w:szCs w:val="24"/>
          <w:highlight w:val="yellow"/>
          <w:shd w:val="clear" w:color="auto" w:fill="FFFFFF"/>
        </w:rPr>
      </w:pPr>
      <w:r w:rsidRPr="00DA19C8">
        <w:rPr>
          <w:rFonts w:asciiTheme="majorHAnsi" w:hAnsiTheme="majorHAnsi" w:cstheme="majorHAnsi"/>
          <w:bCs/>
          <w:iCs/>
        </w:rPr>
        <w:t xml:space="preserve">cleaning contractors hygienically clean the Service </w:t>
      </w:r>
      <w:r w:rsidR="00F36096" w:rsidRPr="00DA19C8">
        <w:rPr>
          <w:rFonts w:asciiTheme="majorHAnsi" w:hAnsiTheme="majorHAnsi" w:cstheme="majorHAnsi"/>
          <w:bCs/>
          <w:iCs/>
        </w:rPr>
        <w:t>to ensure risk of contamination is removed</w:t>
      </w:r>
      <w:r w:rsidR="00D70532" w:rsidRPr="00DA19C8">
        <w:rPr>
          <w:rFonts w:asciiTheme="majorHAnsi" w:hAnsiTheme="majorHAnsi" w:cstheme="majorHAnsi"/>
          <w:bCs/>
          <w:iCs/>
        </w:rPr>
        <w:t xml:space="preserve"> as per </w:t>
      </w:r>
      <w:hyperlink r:id="rId17" w:history="1">
        <w:r w:rsidR="00D70532" w:rsidRPr="00DA19C8">
          <w:rPr>
            <w:rStyle w:val="Hyperlink"/>
            <w:rFonts w:asciiTheme="majorHAnsi" w:hAnsiTheme="majorHAnsi" w:cstheme="majorHAnsi"/>
            <w:bCs/>
            <w:iCs/>
          </w:rPr>
          <w:t>Environmental Cleaning and Disinfection Principles for COVID-19</w:t>
        </w:r>
      </w:hyperlink>
      <w:r w:rsidR="00661E9F">
        <w:rPr>
          <w:rFonts w:asciiTheme="majorHAnsi" w:hAnsiTheme="majorHAnsi" w:cstheme="majorHAnsi"/>
          <w:bCs/>
          <w:iCs/>
        </w:rPr>
        <w:t xml:space="preserve">or </w:t>
      </w:r>
      <w:hyperlink r:id="rId18" w:history="1">
        <w:r w:rsidR="00661E9F" w:rsidRPr="00661E9F">
          <w:rPr>
            <w:rStyle w:val="Hyperlink"/>
            <w:rFonts w:asciiTheme="majorHAnsi" w:hAnsiTheme="majorHAnsi" w:cstheme="majorHAnsi"/>
            <w:bCs/>
            <w:iCs/>
          </w:rPr>
          <w:t xml:space="preserve">Cleaning and disinfecting after a confirmed case of coronavirus (COVID-19) factsheet </w:t>
        </w:r>
      </w:hyperlink>
    </w:p>
    <w:p w:rsidR="0034104C" w:rsidRPr="00EF54AC" w:rsidRDefault="0034104C" w:rsidP="0027239B">
      <w:pPr>
        <w:pStyle w:val="ListParagraph"/>
        <w:numPr>
          <w:ilvl w:val="0"/>
          <w:numId w:val="17"/>
        </w:numPr>
        <w:spacing w:line="360" w:lineRule="auto"/>
        <w:rPr>
          <w:rFonts w:asciiTheme="majorHAnsi" w:hAnsiTheme="majorHAnsi" w:cs="Arial"/>
          <w:sz w:val="24"/>
          <w:szCs w:val="24"/>
          <w:shd w:val="clear" w:color="auto" w:fill="FFFFFF"/>
        </w:rPr>
      </w:pPr>
      <w:r w:rsidRPr="00EF54AC">
        <w:rPr>
          <w:rFonts w:asciiTheme="majorHAnsi" w:hAnsiTheme="majorHAnsi" w:cstheme="majorHAnsi"/>
          <w:bCs/>
          <w:iCs/>
        </w:rPr>
        <w:t>washroom facilities for employees have adequate supplies of soap, toilet paper and alcohol-based sanitiser</w:t>
      </w:r>
    </w:p>
    <w:p w:rsidR="00F31E65" w:rsidRPr="00DA19C8" w:rsidRDefault="00F36096" w:rsidP="0020637D">
      <w:pPr>
        <w:spacing w:after="0" w:line="360" w:lineRule="auto"/>
        <w:ind w:left="360"/>
        <w:rPr>
          <w:rStyle w:val="apple-converted-space"/>
          <w:rFonts w:asciiTheme="majorHAnsi" w:hAnsiTheme="majorHAnsi" w:cs="Arial"/>
          <w:sz w:val="24"/>
          <w:szCs w:val="24"/>
          <w:shd w:val="clear" w:color="auto" w:fill="FFFFFF"/>
        </w:rPr>
      </w:pPr>
      <w:r w:rsidRPr="00DA19C8">
        <w:rPr>
          <w:rFonts w:asciiTheme="majorHAnsi" w:hAnsiTheme="majorHAnsi" w:cstheme="majorHAnsi"/>
          <w:bCs/>
          <w:iCs/>
        </w:rPr>
        <w:t xml:space="preserve">NOTE: </w:t>
      </w:r>
      <w:r w:rsidR="00EC1420" w:rsidRPr="00DA19C8">
        <w:rPr>
          <w:rFonts w:asciiTheme="majorHAnsi" w:hAnsiTheme="majorHAnsi" w:cstheme="majorHAnsi"/>
          <w:bCs/>
          <w:iCs/>
        </w:rPr>
        <w:t xml:space="preserve">According to the World Health Organisation, </w:t>
      </w:r>
      <w:r w:rsidRPr="00DA19C8">
        <w:rPr>
          <w:rFonts w:asciiTheme="majorHAnsi" w:hAnsiTheme="majorHAnsi" w:cstheme="majorHAnsi"/>
          <w:bCs/>
          <w:iCs/>
        </w:rPr>
        <w:t xml:space="preserve">COVID-19 </w:t>
      </w:r>
      <w:r w:rsidR="00EC1420" w:rsidRPr="00DA19C8">
        <w:rPr>
          <w:rFonts w:asciiTheme="majorHAnsi" w:hAnsiTheme="majorHAnsi" w:cstheme="majorHAnsi"/>
          <w:bCs/>
          <w:iCs/>
        </w:rPr>
        <w:t xml:space="preserve">may survive on surfaces for a few hours or up to several days. </w:t>
      </w:r>
      <w:r w:rsidR="00EC1420" w:rsidRPr="00DA19C8">
        <w:rPr>
          <w:rFonts w:asciiTheme="majorHAnsi" w:hAnsiTheme="majorHAnsi" w:cstheme="majorHAnsi"/>
          <w:bCs/>
          <w:iCs/>
          <w:sz w:val="21"/>
          <w:szCs w:val="21"/>
        </w:rPr>
        <w:t>(March 14 2020)</w:t>
      </w:r>
    </w:p>
    <w:p w:rsidR="00CE3765" w:rsidRDefault="00CE3765" w:rsidP="0020637D">
      <w:pPr>
        <w:spacing w:after="0" w:line="360" w:lineRule="auto"/>
        <w:rPr>
          <w:rStyle w:val="apple-converted-space"/>
          <w:rFonts w:cstheme="minorHAnsi"/>
          <w:sz w:val="24"/>
          <w:szCs w:val="24"/>
          <w:shd w:val="clear" w:color="auto" w:fill="FFFFFF"/>
        </w:rPr>
      </w:pPr>
    </w:p>
    <w:p w:rsidR="00800DAC" w:rsidRPr="008176FE" w:rsidRDefault="00B7263D" w:rsidP="0020637D">
      <w:pPr>
        <w:spacing w:after="0" w:line="360" w:lineRule="auto"/>
        <w:rPr>
          <w:rStyle w:val="apple-converted-space"/>
          <w:rFonts w:cstheme="minorHAnsi"/>
          <w:b/>
          <w:color w:val="0070C0"/>
          <w:sz w:val="24"/>
          <w:szCs w:val="24"/>
          <w:shd w:val="clear" w:color="auto" w:fill="FFFFFF"/>
        </w:rPr>
      </w:pPr>
      <w:r w:rsidRPr="008176FE">
        <w:rPr>
          <w:rStyle w:val="apple-converted-space"/>
          <w:rFonts w:cstheme="minorHAnsi"/>
          <w:b/>
          <w:color w:val="0070C0"/>
          <w:sz w:val="24"/>
          <w:szCs w:val="24"/>
          <w:shd w:val="clear" w:color="auto" w:fill="FFFFFF"/>
        </w:rPr>
        <w:t>Social</w:t>
      </w:r>
      <w:r w:rsidR="00175411" w:rsidRPr="008176FE">
        <w:rPr>
          <w:rStyle w:val="apple-converted-space"/>
          <w:rFonts w:cstheme="minorHAnsi"/>
          <w:b/>
          <w:color w:val="0070C0"/>
          <w:sz w:val="24"/>
          <w:szCs w:val="24"/>
          <w:shd w:val="clear" w:color="auto" w:fill="FFFFFF"/>
        </w:rPr>
        <w:t xml:space="preserve">/Physical </w:t>
      </w:r>
      <w:r w:rsidRPr="008176FE">
        <w:rPr>
          <w:rStyle w:val="apple-converted-space"/>
          <w:rFonts w:cstheme="minorHAnsi"/>
          <w:b/>
          <w:color w:val="0070C0"/>
          <w:sz w:val="24"/>
          <w:szCs w:val="24"/>
          <w:shd w:val="clear" w:color="auto" w:fill="FFFFFF"/>
        </w:rPr>
        <w:t>distancing</w:t>
      </w:r>
      <w:r w:rsidR="002F6719" w:rsidRPr="008176FE">
        <w:rPr>
          <w:rStyle w:val="apple-converted-space"/>
          <w:rFonts w:cstheme="minorHAnsi"/>
          <w:b/>
          <w:color w:val="0070C0"/>
          <w:sz w:val="24"/>
          <w:szCs w:val="24"/>
          <w:shd w:val="clear" w:color="auto" w:fill="FFFFFF"/>
        </w:rPr>
        <w:t xml:space="preserve"> in childcare</w:t>
      </w:r>
    </w:p>
    <w:p w:rsidR="00C51C77" w:rsidRDefault="00C51C77" w:rsidP="005D148A">
      <w:pPr>
        <w:spacing w:line="360" w:lineRule="auto"/>
        <w:rPr>
          <w:rStyle w:val="apple-converted-space"/>
          <w:rFonts w:asciiTheme="majorHAnsi" w:hAnsiTheme="majorHAnsi" w:cs="Arial"/>
          <w:sz w:val="20"/>
          <w:szCs w:val="20"/>
          <w:shd w:val="clear" w:color="auto" w:fill="FFFFFF"/>
        </w:rPr>
      </w:pPr>
      <w:r w:rsidRPr="00A21932">
        <w:rPr>
          <w:rStyle w:val="apple-converted-space"/>
          <w:rFonts w:asciiTheme="majorHAnsi" w:hAnsiTheme="majorHAnsi" w:cs="Arial"/>
          <w:shd w:val="clear" w:color="auto" w:fill="FFFFFF"/>
        </w:rPr>
        <w:t xml:space="preserve">Social </w:t>
      </w:r>
      <w:r w:rsidR="00175411" w:rsidRPr="00A21932">
        <w:rPr>
          <w:rStyle w:val="apple-converted-space"/>
          <w:rFonts w:asciiTheme="majorHAnsi" w:hAnsiTheme="majorHAnsi" w:cs="Arial"/>
          <w:shd w:val="clear" w:color="auto" w:fill="FFFFFF"/>
        </w:rPr>
        <w:t xml:space="preserve">or physical </w:t>
      </w:r>
      <w:r w:rsidRPr="00A21932">
        <w:rPr>
          <w:rStyle w:val="apple-converted-space"/>
          <w:rFonts w:asciiTheme="majorHAnsi" w:hAnsiTheme="majorHAnsi" w:cs="Arial"/>
          <w:shd w:val="clear" w:color="auto" w:fill="FFFFFF"/>
        </w:rPr>
        <w:t>distancing</w:t>
      </w:r>
      <w:r>
        <w:rPr>
          <w:rStyle w:val="apple-converted-space"/>
          <w:rFonts w:asciiTheme="majorHAnsi" w:hAnsiTheme="majorHAnsi" w:cs="Arial"/>
          <w:shd w:val="clear" w:color="auto" w:fill="FFFFFF"/>
        </w:rPr>
        <w:t xml:space="preserve"> is important because COVID-19 is most likely spread from person-to-person through close contact with a person while they are infectious, close contact with a person with a confirmed infection who coughs or sneezes or </w:t>
      </w:r>
      <w:r w:rsidR="00A36A9A">
        <w:rPr>
          <w:rStyle w:val="apple-converted-space"/>
          <w:rFonts w:asciiTheme="majorHAnsi" w:hAnsiTheme="majorHAnsi" w:cs="Arial"/>
          <w:shd w:val="clear" w:color="auto" w:fill="FFFFFF"/>
        </w:rPr>
        <w:t>from t</w:t>
      </w:r>
      <w:r>
        <w:rPr>
          <w:rStyle w:val="apple-converted-space"/>
          <w:rFonts w:asciiTheme="majorHAnsi" w:hAnsiTheme="majorHAnsi" w:cs="Arial"/>
          <w:shd w:val="clear" w:color="auto" w:fill="FFFFFF"/>
        </w:rPr>
        <w:t xml:space="preserve">ouching objects or surfaces (such as door handles or </w:t>
      </w:r>
      <w:r>
        <w:rPr>
          <w:rStyle w:val="apple-converted-space"/>
          <w:rFonts w:asciiTheme="majorHAnsi" w:hAnsiTheme="majorHAnsi" w:cs="Arial"/>
          <w:shd w:val="clear" w:color="auto" w:fill="FFFFFF"/>
        </w:rPr>
        <w:lastRenderedPageBreak/>
        <w:t>tables) contaminated from a cough or sneeze from a person with a confirmed infection and then touching your nose or mouth. (</w:t>
      </w:r>
      <w:r w:rsidRPr="00976CB6">
        <w:rPr>
          <w:rStyle w:val="apple-converted-space"/>
          <w:rFonts w:asciiTheme="majorHAnsi" w:hAnsiTheme="majorHAnsi" w:cs="Arial"/>
          <w:sz w:val="20"/>
          <w:szCs w:val="20"/>
          <w:shd w:val="clear" w:color="auto" w:fill="FFFFFF"/>
        </w:rPr>
        <w:t>source: Australian Government Department of Health. Coronavirus disease</w:t>
      </w:r>
      <w:r w:rsidR="00976CB6" w:rsidRPr="00976CB6">
        <w:rPr>
          <w:rStyle w:val="apple-converted-space"/>
          <w:rFonts w:asciiTheme="majorHAnsi" w:hAnsiTheme="majorHAnsi" w:cs="Arial"/>
          <w:sz w:val="20"/>
          <w:szCs w:val="20"/>
          <w:shd w:val="clear" w:color="auto" w:fill="FFFFFF"/>
        </w:rPr>
        <w:t>)</w:t>
      </w:r>
    </w:p>
    <w:p w:rsidR="00175411" w:rsidRPr="00461272" w:rsidRDefault="009846CA" w:rsidP="005D148A">
      <w:pPr>
        <w:spacing w:line="360" w:lineRule="auto"/>
        <w:rPr>
          <w:rStyle w:val="Hyperlink"/>
          <w:rFonts w:asciiTheme="majorHAnsi" w:hAnsiTheme="majorHAnsi" w:cs="Arial"/>
          <w:strike/>
          <w:shd w:val="clear" w:color="auto" w:fill="FFFFFF"/>
        </w:rPr>
      </w:pPr>
      <w:r w:rsidRPr="00A21932">
        <w:rPr>
          <w:rStyle w:val="apple-converted-space"/>
          <w:rFonts w:asciiTheme="majorHAnsi" w:hAnsiTheme="majorHAnsi" w:cs="Arial"/>
          <w:shd w:val="clear" w:color="auto" w:fill="FFFFFF"/>
        </w:rPr>
        <w:t xml:space="preserve">Social </w:t>
      </w:r>
      <w:r w:rsidR="00BA7061" w:rsidRPr="00A21932">
        <w:rPr>
          <w:rStyle w:val="apple-converted-space"/>
          <w:rFonts w:asciiTheme="majorHAnsi" w:hAnsiTheme="majorHAnsi" w:cs="Arial"/>
          <w:shd w:val="clear" w:color="auto" w:fill="FFFFFF"/>
        </w:rPr>
        <w:t xml:space="preserve">or physical </w:t>
      </w:r>
      <w:r w:rsidRPr="00A21932">
        <w:rPr>
          <w:rStyle w:val="apple-converted-space"/>
          <w:rFonts w:asciiTheme="majorHAnsi" w:hAnsiTheme="majorHAnsi" w:cs="Arial"/>
          <w:shd w:val="clear" w:color="auto" w:fill="FFFFFF"/>
        </w:rPr>
        <w:t>distancing</w:t>
      </w:r>
      <w:r w:rsidRPr="00CA7EB4">
        <w:rPr>
          <w:rStyle w:val="apple-converted-space"/>
          <w:rFonts w:asciiTheme="majorHAnsi" w:hAnsiTheme="majorHAnsi" w:cs="Arial"/>
          <w:shd w:val="clear" w:color="auto" w:fill="FFFFFF"/>
        </w:rPr>
        <w:t xml:space="preserve"> in early childhood education and care is not feasible for educators to perform their job, however we will implement measures</w:t>
      </w:r>
      <w:r w:rsidRPr="00EF54AC">
        <w:rPr>
          <w:rStyle w:val="apple-converted-space"/>
          <w:rFonts w:asciiTheme="majorHAnsi" w:hAnsiTheme="majorHAnsi" w:cs="Arial"/>
          <w:shd w:val="clear" w:color="auto" w:fill="FFFFFF"/>
        </w:rPr>
        <w:t xml:space="preserve"> to minimise the risk of exposure as </w:t>
      </w:r>
      <w:r w:rsidRPr="00DA6AE9">
        <w:rPr>
          <w:rStyle w:val="apple-converted-space"/>
          <w:rFonts w:cstheme="minorHAnsi"/>
          <w:i/>
          <w:iCs/>
          <w:shd w:val="clear" w:color="auto" w:fill="FFFFFF"/>
        </w:rPr>
        <w:t>reasonably practicable</w:t>
      </w:r>
      <w:r w:rsidR="00CA7EB4" w:rsidRPr="00A21932">
        <w:rPr>
          <w:rStyle w:val="apple-converted-space"/>
          <w:rFonts w:asciiTheme="majorHAnsi" w:hAnsiTheme="majorHAnsi" w:cs="Arial"/>
          <w:shd w:val="clear" w:color="auto" w:fill="FFFFFF"/>
        </w:rPr>
        <w:t>.</w:t>
      </w:r>
    </w:p>
    <w:p w:rsidR="00F65104" w:rsidRPr="00F65104" w:rsidRDefault="003E05B9" w:rsidP="005D148A">
      <w:pPr>
        <w:spacing w:line="360" w:lineRule="auto"/>
        <w:rPr>
          <w:rStyle w:val="apple-converted-space"/>
          <w:rFonts w:asciiTheme="majorHAnsi" w:hAnsiTheme="majorHAnsi" w:cs="Arial"/>
          <w:color w:val="000000" w:themeColor="text1"/>
          <w:shd w:val="clear" w:color="auto" w:fill="FFFFFF"/>
        </w:rPr>
      </w:pPr>
      <w:r w:rsidRPr="00FE2413">
        <w:rPr>
          <w:rStyle w:val="Hyperlink"/>
          <w:rFonts w:asciiTheme="majorHAnsi" w:hAnsiTheme="majorHAnsi" w:cs="Arial"/>
          <w:color w:val="000000" w:themeColor="text1"/>
          <w:u w:val="none"/>
          <w:shd w:val="clear" w:color="auto" w:fill="FFFFFF"/>
        </w:rPr>
        <w:t xml:space="preserve">Early Childhood Education and Care services are not subject to restrictions on how many people (adults or children) can be on the premises at one time.  Our Service will encourage educators to apply physical distancing measures where possible and not gather in groups or encourage groups of parents to congregate.  </w:t>
      </w:r>
      <w:r w:rsidR="00461272" w:rsidRPr="00FE2413">
        <w:rPr>
          <w:rStyle w:val="Hyperlink"/>
          <w:rFonts w:asciiTheme="majorHAnsi" w:hAnsiTheme="majorHAnsi" w:cs="Arial"/>
          <w:color w:val="000000" w:themeColor="text1"/>
          <w:u w:val="none"/>
          <w:shd w:val="clear" w:color="auto" w:fill="FFFFFF"/>
        </w:rPr>
        <w:t>(SafeWork NSW</w:t>
      </w:r>
      <w:r w:rsidR="00601241">
        <w:rPr>
          <w:rStyle w:val="Hyperlink"/>
          <w:rFonts w:asciiTheme="majorHAnsi" w:hAnsiTheme="majorHAnsi" w:cs="Arial"/>
          <w:color w:val="000000" w:themeColor="text1"/>
          <w:u w:val="none"/>
          <w:shd w:val="clear" w:color="auto" w:fill="FFFFFF"/>
        </w:rPr>
        <w:t>, AHPPC)</w:t>
      </w:r>
    </w:p>
    <w:p w:rsidR="00C51C77" w:rsidRPr="008176FE" w:rsidRDefault="00C51C77" w:rsidP="005D148A">
      <w:pPr>
        <w:spacing w:line="360" w:lineRule="auto"/>
        <w:rPr>
          <w:rStyle w:val="apple-converted-space"/>
          <w:rFonts w:cstheme="minorHAnsi"/>
          <w:color w:val="0070C0"/>
          <w:shd w:val="clear" w:color="auto" w:fill="FFFFFF"/>
        </w:rPr>
      </w:pPr>
      <w:r w:rsidRPr="008176FE">
        <w:rPr>
          <w:rStyle w:val="apple-converted-space"/>
          <w:rFonts w:cstheme="minorHAnsi"/>
          <w:color w:val="0070C0"/>
          <w:shd w:val="clear" w:color="auto" w:fill="FFFFFF"/>
        </w:rPr>
        <w:t xml:space="preserve">To reduce the spread of </w:t>
      </w:r>
      <w:r w:rsidR="0027239B" w:rsidRPr="008176FE">
        <w:rPr>
          <w:rStyle w:val="apple-converted-space"/>
          <w:rFonts w:cstheme="minorHAnsi"/>
          <w:color w:val="0070C0"/>
          <w:shd w:val="clear" w:color="auto" w:fill="FFFFFF"/>
        </w:rPr>
        <w:t>COVID-19</w:t>
      </w:r>
      <w:r w:rsidR="009846CA" w:rsidRPr="008176FE">
        <w:rPr>
          <w:rStyle w:val="apple-converted-space"/>
          <w:rFonts w:cstheme="minorHAnsi"/>
          <w:color w:val="0070C0"/>
          <w:shd w:val="clear" w:color="auto" w:fill="FFFFFF"/>
        </w:rPr>
        <w:t xml:space="preserve"> parents are reminded of the following:</w:t>
      </w:r>
    </w:p>
    <w:p w:rsidR="00B7263D" w:rsidRPr="002F6719" w:rsidRDefault="002F6719" w:rsidP="00B7263D">
      <w:pPr>
        <w:pStyle w:val="ListParagraph"/>
        <w:numPr>
          <w:ilvl w:val="0"/>
          <w:numId w:val="18"/>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if your child is sick, </w:t>
      </w:r>
      <w:r w:rsidR="00B7263D" w:rsidRPr="002F6719">
        <w:rPr>
          <w:rStyle w:val="apple-converted-space"/>
          <w:rFonts w:asciiTheme="majorHAnsi" w:hAnsiTheme="majorHAnsi" w:cs="Arial"/>
          <w:shd w:val="clear" w:color="auto" w:fill="FFFFFF"/>
        </w:rPr>
        <w:t xml:space="preserve">do not send </w:t>
      </w:r>
      <w:r>
        <w:rPr>
          <w:rStyle w:val="apple-converted-space"/>
          <w:rFonts w:asciiTheme="majorHAnsi" w:hAnsiTheme="majorHAnsi" w:cs="Arial"/>
          <w:shd w:val="clear" w:color="auto" w:fill="FFFFFF"/>
        </w:rPr>
        <w:t>them</w:t>
      </w:r>
      <w:r w:rsidR="00B7263D" w:rsidRPr="002F6719">
        <w:rPr>
          <w:rStyle w:val="apple-converted-space"/>
          <w:rFonts w:asciiTheme="majorHAnsi" w:hAnsiTheme="majorHAnsi" w:cs="Arial"/>
          <w:shd w:val="clear" w:color="auto" w:fill="FFFFFF"/>
        </w:rPr>
        <w:t xml:space="preserve"> to our Service </w:t>
      </w:r>
    </w:p>
    <w:p w:rsidR="00B7263D" w:rsidRPr="00A87737" w:rsidRDefault="00B7263D" w:rsidP="00B7263D">
      <w:pPr>
        <w:pStyle w:val="ListParagraph"/>
        <w:numPr>
          <w:ilvl w:val="0"/>
          <w:numId w:val="18"/>
        </w:numPr>
        <w:spacing w:line="360" w:lineRule="auto"/>
        <w:rPr>
          <w:rStyle w:val="apple-converted-space"/>
          <w:rFonts w:asciiTheme="majorHAnsi" w:hAnsiTheme="majorHAnsi" w:cs="Arial"/>
          <w:color w:val="FF0000"/>
          <w:shd w:val="clear" w:color="auto" w:fill="FFFFFF"/>
        </w:rPr>
      </w:pPr>
      <w:r w:rsidRPr="00A87737">
        <w:rPr>
          <w:rStyle w:val="apple-converted-space"/>
          <w:rFonts w:asciiTheme="majorHAnsi" w:hAnsiTheme="majorHAnsi" w:cs="Arial"/>
          <w:color w:val="FF0000"/>
          <w:shd w:val="clear" w:color="auto" w:fill="FFFFFF"/>
        </w:rPr>
        <w:t>do not visit our Service if you or another family member is unwell</w:t>
      </w:r>
    </w:p>
    <w:p w:rsidR="00A36A9A" w:rsidRPr="00A36A9A" w:rsidRDefault="002F6719" w:rsidP="00A36A9A">
      <w:pPr>
        <w:pStyle w:val="ListParagraph"/>
        <w:numPr>
          <w:ilvl w:val="0"/>
          <w:numId w:val="18"/>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sanitise </w:t>
      </w:r>
      <w:r w:rsidR="00EC1420">
        <w:rPr>
          <w:rStyle w:val="apple-converted-space"/>
          <w:rFonts w:asciiTheme="majorHAnsi" w:hAnsiTheme="majorHAnsi" w:cs="Arial"/>
          <w:shd w:val="clear" w:color="auto" w:fill="FFFFFF"/>
        </w:rPr>
        <w:t xml:space="preserve">your </w:t>
      </w:r>
      <w:r>
        <w:rPr>
          <w:rStyle w:val="apple-converted-space"/>
          <w:rFonts w:asciiTheme="majorHAnsi" w:hAnsiTheme="majorHAnsi" w:cs="Arial"/>
          <w:shd w:val="clear" w:color="auto" w:fill="FFFFFF"/>
        </w:rPr>
        <w:t>hands at regular intervals through</w:t>
      </w:r>
      <w:r w:rsidR="00A36A9A">
        <w:rPr>
          <w:rStyle w:val="apple-converted-space"/>
          <w:rFonts w:asciiTheme="majorHAnsi" w:hAnsiTheme="majorHAnsi" w:cs="Arial"/>
          <w:shd w:val="clear" w:color="auto" w:fill="FFFFFF"/>
        </w:rPr>
        <w:t>out</w:t>
      </w:r>
      <w:r>
        <w:rPr>
          <w:rStyle w:val="apple-converted-space"/>
          <w:rFonts w:asciiTheme="majorHAnsi" w:hAnsiTheme="majorHAnsi" w:cs="Arial"/>
          <w:shd w:val="clear" w:color="auto" w:fill="FFFFFF"/>
        </w:rPr>
        <w:t xml:space="preserve"> the day</w:t>
      </w:r>
    </w:p>
    <w:p w:rsidR="00B7263D" w:rsidRPr="002F6719" w:rsidRDefault="00B7263D" w:rsidP="002F6719">
      <w:pPr>
        <w:pStyle w:val="ListParagraph"/>
        <w:numPr>
          <w:ilvl w:val="0"/>
          <w:numId w:val="18"/>
        </w:numPr>
        <w:spacing w:line="360" w:lineRule="auto"/>
        <w:rPr>
          <w:rStyle w:val="apple-converted-space"/>
          <w:rFonts w:asciiTheme="majorHAnsi" w:hAnsiTheme="majorHAnsi" w:cs="Arial"/>
          <w:shd w:val="clear" w:color="auto" w:fill="FFFFFF"/>
        </w:rPr>
      </w:pPr>
      <w:r w:rsidRPr="002F6719">
        <w:rPr>
          <w:rStyle w:val="apple-converted-space"/>
          <w:rFonts w:asciiTheme="majorHAnsi" w:hAnsiTheme="majorHAnsi" w:cs="Arial"/>
          <w:shd w:val="clear" w:color="auto" w:fill="FFFFFF"/>
        </w:rPr>
        <w:t xml:space="preserve">avoid physical contact with other people who may be sick- such as older people and people with existing health conditions </w:t>
      </w:r>
    </w:p>
    <w:p w:rsidR="00B7263D" w:rsidRDefault="002F6719" w:rsidP="005D148A">
      <w:pPr>
        <w:pStyle w:val="ListParagraph"/>
        <w:numPr>
          <w:ilvl w:val="0"/>
          <w:numId w:val="18"/>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clean and disinfect high touch surfaces regularly</w:t>
      </w:r>
      <w:r w:rsidR="00EC1420">
        <w:rPr>
          <w:rStyle w:val="apple-converted-space"/>
          <w:rFonts w:asciiTheme="majorHAnsi" w:hAnsiTheme="majorHAnsi" w:cs="Arial"/>
          <w:shd w:val="clear" w:color="auto" w:fill="FFFFFF"/>
        </w:rPr>
        <w:t xml:space="preserve"> (door handles, car seats, mobile phone, toys, dummies)</w:t>
      </w:r>
    </w:p>
    <w:p w:rsidR="002F6719" w:rsidRDefault="002F6719" w:rsidP="005D148A">
      <w:pPr>
        <w:pStyle w:val="ListParagraph"/>
        <w:numPr>
          <w:ilvl w:val="0"/>
          <w:numId w:val="18"/>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promote strictest hygiene measures when preparing food at home and at the Service</w:t>
      </w:r>
    </w:p>
    <w:p w:rsidR="00BC35AC" w:rsidRPr="008176FE" w:rsidRDefault="0034104C" w:rsidP="00BC35AC">
      <w:pPr>
        <w:spacing w:line="360" w:lineRule="auto"/>
        <w:ind w:left="360"/>
        <w:rPr>
          <w:rStyle w:val="apple-converted-space"/>
          <w:rFonts w:cstheme="minorHAnsi"/>
          <w:color w:val="0070C0"/>
          <w:shd w:val="clear" w:color="auto" w:fill="FFFFFF"/>
        </w:rPr>
      </w:pPr>
      <w:r w:rsidRPr="008176FE">
        <w:rPr>
          <w:rStyle w:val="apple-converted-space"/>
          <w:rFonts w:cstheme="minorHAnsi"/>
          <w:color w:val="0070C0"/>
          <w:shd w:val="clear" w:color="auto" w:fill="FFFFFF"/>
        </w:rPr>
        <w:t>To minimise the risk of exposure to COVID-19o</w:t>
      </w:r>
      <w:r w:rsidR="00BC35AC" w:rsidRPr="008176FE">
        <w:rPr>
          <w:rStyle w:val="apple-converted-space"/>
          <w:rFonts w:cstheme="minorHAnsi"/>
          <w:color w:val="0070C0"/>
          <w:shd w:val="clear" w:color="auto" w:fill="FFFFFF"/>
        </w:rPr>
        <w:t>ur Service will:</w:t>
      </w:r>
    </w:p>
    <w:p w:rsidR="00661EE7" w:rsidRPr="00347977" w:rsidRDefault="00A21932" w:rsidP="00906ADF">
      <w:pPr>
        <w:pStyle w:val="ListParagraph"/>
        <w:numPr>
          <w:ilvl w:val="0"/>
          <w:numId w:val="18"/>
        </w:numPr>
        <w:spacing w:line="360" w:lineRule="auto"/>
        <w:rPr>
          <w:rStyle w:val="apple-converted-space"/>
          <w:rFonts w:asciiTheme="majorHAnsi" w:hAnsiTheme="majorHAnsi" w:cs="Arial"/>
          <w:shd w:val="clear" w:color="auto" w:fill="FFFFFF"/>
        </w:rPr>
      </w:pPr>
      <w:r w:rsidRPr="00347977">
        <w:rPr>
          <w:rStyle w:val="apple-converted-space"/>
          <w:rFonts w:asciiTheme="majorHAnsi" w:hAnsiTheme="majorHAnsi" w:cs="Arial"/>
          <w:shd w:val="clear" w:color="auto" w:fill="FFFFFF"/>
        </w:rPr>
        <w:t xml:space="preserve">undertake a risk assessment to </w:t>
      </w:r>
      <w:r w:rsidR="00661EE7" w:rsidRPr="00347977">
        <w:rPr>
          <w:rStyle w:val="apple-converted-space"/>
          <w:rFonts w:asciiTheme="majorHAnsi" w:hAnsiTheme="majorHAnsi" w:cs="Arial"/>
          <w:shd w:val="clear" w:color="auto" w:fill="FFFFFF"/>
        </w:rPr>
        <w:t>identify potential risks</w:t>
      </w:r>
      <w:r w:rsidR="00906ADF" w:rsidRPr="00347977">
        <w:rPr>
          <w:rStyle w:val="apple-converted-space"/>
          <w:rFonts w:asciiTheme="majorHAnsi" w:hAnsiTheme="majorHAnsi" w:cs="Arial"/>
          <w:shd w:val="clear" w:color="auto" w:fill="FFFFFF"/>
        </w:rPr>
        <w:t xml:space="preserve"> and </w:t>
      </w:r>
      <w:r w:rsidR="00661EE7" w:rsidRPr="00347977">
        <w:rPr>
          <w:rStyle w:val="apple-converted-space"/>
          <w:rFonts w:asciiTheme="majorHAnsi" w:hAnsiTheme="majorHAnsi" w:cs="Arial"/>
          <w:shd w:val="clear" w:color="auto" w:fill="FFFFFF"/>
        </w:rPr>
        <w:t>mitigate with consideration risks to children and staff</w:t>
      </w:r>
    </w:p>
    <w:p w:rsidR="00661EE7" w:rsidRPr="00347977" w:rsidRDefault="00661EE7" w:rsidP="005D148A">
      <w:pPr>
        <w:pStyle w:val="ListParagraph"/>
        <w:numPr>
          <w:ilvl w:val="0"/>
          <w:numId w:val="18"/>
        </w:numPr>
        <w:spacing w:line="360" w:lineRule="auto"/>
        <w:rPr>
          <w:rStyle w:val="apple-converted-space"/>
          <w:rFonts w:asciiTheme="majorHAnsi" w:hAnsiTheme="majorHAnsi" w:cs="Arial"/>
          <w:shd w:val="clear" w:color="auto" w:fill="FFFFFF"/>
        </w:rPr>
      </w:pPr>
      <w:r w:rsidRPr="00347977">
        <w:rPr>
          <w:rStyle w:val="apple-converted-space"/>
          <w:rFonts w:asciiTheme="majorHAnsi" w:hAnsiTheme="majorHAnsi" w:cs="Arial"/>
          <w:shd w:val="clear" w:color="auto" w:fill="FFFFFF"/>
        </w:rPr>
        <w:t xml:space="preserve">revisit the risk assessment whenever new risks or potential risks are identified and </w:t>
      </w:r>
      <w:r w:rsidR="00AD2EEE" w:rsidRPr="00347977">
        <w:rPr>
          <w:rStyle w:val="apple-converted-space"/>
          <w:rFonts w:asciiTheme="majorHAnsi" w:hAnsiTheme="majorHAnsi" w:cs="Arial"/>
          <w:shd w:val="clear" w:color="auto" w:fill="FFFFFF"/>
        </w:rPr>
        <w:t>adjust</w:t>
      </w:r>
      <w:r w:rsidRPr="00347977">
        <w:rPr>
          <w:rStyle w:val="apple-converted-space"/>
          <w:rFonts w:asciiTheme="majorHAnsi" w:hAnsiTheme="majorHAnsi" w:cs="Arial"/>
          <w:shd w:val="clear" w:color="auto" w:fill="FFFFFF"/>
        </w:rPr>
        <w:t xml:space="preserve"> our management plan</w:t>
      </w:r>
    </w:p>
    <w:p w:rsidR="0027239B" w:rsidRPr="009F790B" w:rsidRDefault="0027239B" w:rsidP="005D148A">
      <w:pPr>
        <w:pStyle w:val="ListParagraph"/>
        <w:numPr>
          <w:ilvl w:val="0"/>
          <w:numId w:val="18"/>
        </w:numPr>
        <w:spacing w:line="360" w:lineRule="auto"/>
        <w:rPr>
          <w:rStyle w:val="apple-converted-space"/>
          <w:rFonts w:asciiTheme="majorHAnsi" w:hAnsiTheme="majorHAnsi" w:cs="Arial"/>
          <w:shd w:val="clear" w:color="auto" w:fill="FFFFFF"/>
        </w:rPr>
      </w:pPr>
      <w:r w:rsidRPr="009F790B">
        <w:rPr>
          <w:rStyle w:val="apple-converted-space"/>
          <w:rFonts w:asciiTheme="majorHAnsi" w:hAnsiTheme="majorHAnsi" w:cs="Arial"/>
          <w:shd w:val="clear" w:color="auto" w:fill="FFFFFF"/>
        </w:rPr>
        <w:t xml:space="preserve">restrict the </w:t>
      </w:r>
      <w:r w:rsidR="00C41626" w:rsidRPr="009F790B">
        <w:rPr>
          <w:rStyle w:val="apple-converted-space"/>
          <w:rFonts w:asciiTheme="majorHAnsi" w:hAnsiTheme="majorHAnsi" w:cs="Arial"/>
          <w:shd w:val="clear" w:color="auto" w:fill="FFFFFF"/>
        </w:rPr>
        <w:t>number</w:t>
      </w:r>
      <w:r w:rsidRPr="009F790B">
        <w:rPr>
          <w:rStyle w:val="apple-converted-space"/>
          <w:rFonts w:asciiTheme="majorHAnsi" w:hAnsiTheme="majorHAnsi" w:cs="Arial"/>
          <w:shd w:val="clear" w:color="auto" w:fill="FFFFFF"/>
        </w:rPr>
        <w:t xml:space="preserve"> of visitors to our Service (</w:t>
      </w:r>
      <w:r w:rsidR="00CA7EB4" w:rsidRPr="009F790B">
        <w:rPr>
          <w:rStyle w:val="apple-converted-space"/>
          <w:rFonts w:asciiTheme="majorHAnsi" w:hAnsiTheme="majorHAnsi" w:cs="Arial"/>
          <w:shd w:val="clear" w:color="auto" w:fill="FFFFFF"/>
        </w:rPr>
        <w:t>including</w:t>
      </w:r>
      <w:r w:rsidR="002E47A8" w:rsidRPr="009F790B">
        <w:rPr>
          <w:rStyle w:val="apple-converted-space"/>
          <w:rFonts w:asciiTheme="majorHAnsi" w:hAnsiTheme="majorHAnsi" w:cs="Arial"/>
          <w:shd w:val="clear" w:color="auto" w:fill="FFFFFF"/>
        </w:rPr>
        <w:t xml:space="preserve"> students, </w:t>
      </w:r>
      <w:r w:rsidRPr="009F790B">
        <w:rPr>
          <w:rStyle w:val="apple-converted-space"/>
          <w:rFonts w:asciiTheme="majorHAnsi" w:hAnsiTheme="majorHAnsi" w:cs="Arial"/>
          <w:shd w:val="clear" w:color="auto" w:fill="FFFFFF"/>
        </w:rPr>
        <w:t>delivery of goods)</w:t>
      </w:r>
    </w:p>
    <w:p w:rsidR="0027239B" w:rsidRPr="00EF54AC" w:rsidRDefault="0027239B" w:rsidP="002E47A8">
      <w:pPr>
        <w:pStyle w:val="ListParagraph"/>
        <w:numPr>
          <w:ilvl w:val="0"/>
          <w:numId w:val="18"/>
        </w:numPr>
        <w:spacing w:line="360" w:lineRule="auto"/>
        <w:rPr>
          <w:rStyle w:val="apple-converted-space"/>
          <w:rFonts w:asciiTheme="majorHAnsi" w:hAnsiTheme="majorHAnsi" w:cs="Arial"/>
          <w:color w:val="FF0000"/>
          <w:shd w:val="clear" w:color="auto" w:fill="FFFFFF"/>
        </w:rPr>
      </w:pPr>
      <w:r w:rsidRPr="00EF54AC">
        <w:rPr>
          <w:rStyle w:val="apple-converted-space"/>
          <w:rFonts w:asciiTheme="majorHAnsi" w:hAnsiTheme="majorHAnsi" w:cs="Arial"/>
          <w:color w:val="FF0000"/>
          <w:shd w:val="clear" w:color="auto" w:fill="FFFFFF"/>
        </w:rPr>
        <w:t xml:space="preserve">restrict the number of family members </w:t>
      </w:r>
      <w:r w:rsidR="003957BC" w:rsidRPr="00EF54AC">
        <w:rPr>
          <w:rStyle w:val="apple-converted-space"/>
          <w:rFonts w:asciiTheme="majorHAnsi" w:hAnsiTheme="majorHAnsi" w:cs="Arial"/>
          <w:color w:val="FF0000"/>
          <w:shd w:val="clear" w:color="auto" w:fill="FFFFFF"/>
        </w:rPr>
        <w:t>visiting</w:t>
      </w:r>
      <w:r w:rsidR="008176FE">
        <w:rPr>
          <w:rStyle w:val="apple-converted-space"/>
          <w:rFonts w:asciiTheme="majorHAnsi" w:hAnsiTheme="majorHAnsi" w:cs="Arial"/>
          <w:color w:val="FF0000"/>
          <w:shd w:val="clear" w:color="auto" w:fill="FFFFFF"/>
        </w:rPr>
        <w:t xml:space="preserve"> our Service </w:t>
      </w:r>
    </w:p>
    <w:p w:rsidR="00601241" w:rsidRPr="008F288E" w:rsidRDefault="00601241" w:rsidP="00601241">
      <w:pPr>
        <w:pStyle w:val="ListParagraph"/>
        <w:numPr>
          <w:ilvl w:val="0"/>
          <w:numId w:val="18"/>
        </w:numPr>
        <w:spacing w:line="360" w:lineRule="auto"/>
        <w:rPr>
          <w:rStyle w:val="apple-converted-space"/>
          <w:rFonts w:asciiTheme="majorHAnsi" w:hAnsiTheme="majorHAnsi" w:cs="Arial"/>
          <w:color w:val="000000" w:themeColor="text1"/>
          <w:shd w:val="clear" w:color="auto" w:fill="FFFFFF"/>
        </w:rPr>
      </w:pPr>
      <w:r w:rsidRPr="008F288E">
        <w:rPr>
          <w:rStyle w:val="apple-converted-space"/>
          <w:rFonts w:asciiTheme="majorHAnsi" w:hAnsiTheme="majorHAnsi" w:cs="Arial"/>
          <w:color w:val="000000" w:themeColor="text1"/>
          <w:shd w:val="clear" w:color="auto" w:fill="FFFFFF"/>
        </w:rPr>
        <w:t>restrict the number of educators using the staff room at any one time</w:t>
      </w:r>
    </w:p>
    <w:p w:rsidR="008F16D1" w:rsidRPr="009F790B" w:rsidRDefault="002E47A8" w:rsidP="005D148A">
      <w:pPr>
        <w:pStyle w:val="ListParagraph"/>
        <w:numPr>
          <w:ilvl w:val="0"/>
          <w:numId w:val="18"/>
        </w:numPr>
        <w:spacing w:line="360" w:lineRule="auto"/>
        <w:rPr>
          <w:rStyle w:val="apple-converted-space"/>
          <w:rFonts w:asciiTheme="majorHAnsi" w:hAnsiTheme="majorHAnsi" w:cs="Arial"/>
          <w:shd w:val="clear" w:color="auto" w:fill="FFFFFF"/>
        </w:rPr>
      </w:pPr>
      <w:r w:rsidRPr="009F790B">
        <w:rPr>
          <w:rStyle w:val="apple-converted-space"/>
          <w:rFonts w:asciiTheme="majorHAnsi" w:hAnsiTheme="majorHAnsi" w:cs="Arial"/>
          <w:shd w:val="clear" w:color="auto" w:fill="FFFFFF"/>
        </w:rPr>
        <w:t>r</w:t>
      </w:r>
      <w:r w:rsidR="008F16D1" w:rsidRPr="009F790B">
        <w:rPr>
          <w:rStyle w:val="apple-converted-space"/>
          <w:rFonts w:asciiTheme="majorHAnsi" w:hAnsiTheme="majorHAnsi" w:cs="Arial"/>
          <w:shd w:val="clear" w:color="auto" w:fill="FFFFFF"/>
        </w:rPr>
        <w:t xml:space="preserve">educe mixing of </w:t>
      </w:r>
      <w:r w:rsidR="008176FE">
        <w:rPr>
          <w:rStyle w:val="apple-converted-space"/>
          <w:rFonts w:asciiTheme="majorHAnsi" w:hAnsiTheme="majorHAnsi" w:cs="Arial"/>
          <w:shd w:val="clear" w:color="auto" w:fill="FFFFFF"/>
        </w:rPr>
        <w:t xml:space="preserve">children </w:t>
      </w:r>
    </w:p>
    <w:p w:rsidR="00A160C1" w:rsidRDefault="00A160C1" w:rsidP="005D148A">
      <w:pPr>
        <w:pStyle w:val="ListParagraph"/>
        <w:numPr>
          <w:ilvl w:val="0"/>
          <w:numId w:val="18"/>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where possible, outdoor play will be promoted within our Service to provide children with additional personal space</w:t>
      </w:r>
    </w:p>
    <w:p w:rsidR="00A160C1" w:rsidRDefault="00A160C1" w:rsidP="005D148A">
      <w:pPr>
        <w:pStyle w:val="ListParagraph"/>
        <w:numPr>
          <w:ilvl w:val="0"/>
          <w:numId w:val="18"/>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large groups will be monitored to provide flexible learning to ensure groups are smaller in both </w:t>
      </w:r>
      <w:r w:rsidRPr="00C41626">
        <w:rPr>
          <w:rStyle w:val="apple-converted-space"/>
          <w:rFonts w:asciiTheme="majorHAnsi" w:hAnsiTheme="majorHAnsi" w:cs="Arial"/>
          <w:shd w:val="clear" w:color="auto" w:fill="FFFFFF"/>
        </w:rPr>
        <w:t>the indoor and outdoor environment</w:t>
      </w:r>
    </w:p>
    <w:p w:rsidR="00DA6AE9" w:rsidRPr="00FE2413" w:rsidRDefault="00DA6AE9" w:rsidP="005D148A">
      <w:pPr>
        <w:pStyle w:val="ListParagraph"/>
        <w:numPr>
          <w:ilvl w:val="0"/>
          <w:numId w:val="18"/>
        </w:numPr>
        <w:spacing w:line="360" w:lineRule="auto"/>
        <w:rPr>
          <w:rStyle w:val="apple-converted-space"/>
          <w:rFonts w:asciiTheme="majorHAnsi" w:hAnsiTheme="majorHAnsi" w:cs="Arial"/>
          <w:shd w:val="clear" w:color="auto" w:fill="FFFFFF"/>
        </w:rPr>
      </w:pPr>
      <w:r w:rsidRPr="00FE2413">
        <w:rPr>
          <w:rStyle w:val="apple-converted-space"/>
          <w:rFonts w:asciiTheme="majorHAnsi" w:hAnsiTheme="majorHAnsi" w:cs="Arial"/>
          <w:shd w:val="clear" w:color="auto" w:fill="FFFFFF"/>
        </w:rPr>
        <w:t xml:space="preserve">mixing of staff and children between rooms </w:t>
      </w:r>
      <w:r w:rsidR="00F65104" w:rsidRPr="00FE2413">
        <w:rPr>
          <w:rStyle w:val="apple-converted-space"/>
          <w:rFonts w:asciiTheme="majorHAnsi" w:hAnsiTheme="majorHAnsi" w:cs="Arial"/>
          <w:shd w:val="clear" w:color="auto" w:fill="FFFFFF"/>
        </w:rPr>
        <w:t>should be avoided where possible</w:t>
      </w:r>
    </w:p>
    <w:p w:rsidR="00F65104" w:rsidRPr="00FE2413" w:rsidRDefault="00F65104" w:rsidP="005D148A">
      <w:pPr>
        <w:pStyle w:val="ListParagraph"/>
        <w:numPr>
          <w:ilvl w:val="0"/>
          <w:numId w:val="18"/>
        </w:numPr>
        <w:spacing w:line="360" w:lineRule="auto"/>
        <w:rPr>
          <w:rStyle w:val="apple-converted-space"/>
          <w:rFonts w:asciiTheme="majorHAnsi" w:hAnsiTheme="majorHAnsi" w:cs="Arial"/>
          <w:shd w:val="clear" w:color="auto" w:fill="FFFFFF"/>
        </w:rPr>
      </w:pPr>
      <w:r w:rsidRPr="00FE2413">
        <w:rPr>
          <w:rStyle w:val="apple-converted-space"/>
          <w:rFonts w:asciiTheme="majorHAnsi" w:hAnsiTheme="majorHAnsi" w:cs="Arial"/>
          <w:shd w:val="clear" w:color="auto" w:fill="FFFFFF"/>
        </w:rPr>
        <w:lastRenderedPageBreak/>
        <w:t xml:space="preserve">office staff should, where </w:t>
      </w:r>
      <w:r w:rsidR="003E05B9" w:rsidRPr="00FE2413">
        <w:rPr>
          <w:rStyle w:val="apple-converted-space"/>
          <w:rFonts w:asciiTheme="majorHAnsi" w:hAnsiTheme="majorHAnsi" w:cs="Arial"/>
          <w:shd w:val="clear" w:color="auto" w:fill="FFFFFF"/>
        </w:rPr>
        <w:t xml:space="preserve">reasonable practical </w:t>
      </w:r>
      <w:r w:rsidRPr="00FE2413">
        <w:rPr>
          <w:rStyle w:val="apple-converted-space"/>
          <w:rFonts w:asciiTheme="majorHAnsi" w:hAnsiTheme="majorHAnsi" w:cs="Arial"/>
          <w:shd w:val="clear" w:color="auto" w:fill="FFFFFF"/>
        </w:rPr>
        <w:t>use separate areas or separate themselves as much as possible from one another</w:t>
      </w:r>
    </w:p>
    <w:p w:rsidR="00D033E6" w:rsidRPr="00C41626" w:rsidRDefault="00BC35AC" w:rsidP="005D148A">
      <w:pPr>
        <w:pStyle w:val="ListParagraph"/>
        <w:numPr>
          <w:ilvl w:val="0"/>
          <w:numId w:val="18"/>
        </w:numPr>
        <w:spacing w:line="360" w:lineRule="auto"/>
        <w:rPr>
          <w:rStyle w:val="apple-converted-space"/>
          <w:rFonts w:asciiTheme="majorHAnsi" w:hAnsiTheme="majorHAnsi" w:cs="Arial"/>
          <w:shd w:val="clear" w:color="auto" w:fill="FFFFFF"/>
        </w:rPr>
      </w:pPr>
      <w:r w:rsidRPr="00C41626">
        <w:rPr>
          <w:rStyle w:val="apple-converted-space"/>
          <w:rFonts w:asciiTheme="majorHAnsi" w:hAnsiTheme="majorHAnsi" w:cs="Arial"/>
          <w:shd w:val="clear" w:color="auto" w:fill="FFFFFF"/>
        </w:rPr>
        <w:t xml:space="preserve">increase </w:t>
      </w:r>
      <w:r w:rsidR="00D033E6" w:rsidRPr="00C41626">
        <w:rPr>
          <w:rStyle w:val="apple-converted-space"/>
          <w:rFonts w:asciiTheme="majorHAnsi" w:hAnsiTheme="majorHAnsi" w:cs="Arial"/>
          <w:shd w:val="clear" w:color="auto" w:fill="FFFFFF"/>
        </w:rPr>
        <w:t xml:space="preserve">ventilation within the Service </w:t>
      </w:r>
    </w:p>
    <w:p w:rsidR="002E47A8" w:rsidRDefault="002E47A8" w:rsidP="005D148A">
      <w:pPr>
        <w:pStyle w:val="ListParagraph"/>
        <w:numPr>
          <w:ilvl w:val="0"/>
          <w:numId w:val="18"/>
        </w:numPr>
        <w:spacing w:line="360" w:lineRule="auto"/>
        <w:rPr>
          <w:rStyle w:val="apple-converted-space"/>
          <w:rFonts w:asciiTheme="majorHAnsi" w:hAnsiTheme="majorHAnsi" w:cs="Arial"/>
          <w:shd w:val="clear" w:color="auto" w:fill="FFFFFF"/>
        </w:rPr>
      </w:pPr>
      <w:r w:rsidRPr="00B117C7">
        <w:rPr>
          <w:rStyle w:val="apple-converted-space"/>
          <w:rFonts w:asciiTheme="majorHAnsi" w:hAnsiTheme="majorHAnsi" w:cs="Arial"/>
          <w:shd w:val="clear" w:color="auto" w:fill="FFFFFF"/>
        </w:rPr>
        <w:t>seat children at opposite ends of a table when playing and eating</w:t>
      </w:r>
    </w:p>
    <w:p w:rsidR="00F65104" w:rsidRPr="00FE2413" w:rsidRDefault="00F65104" w:rsidP="00F65104">
      <w:pPr>
        <w:pStyle w:val="ListParagraph"/>
        <w:numPr>
          <w:ilvl w:val="0"/>
          <w:numId w:val="18"/>
        </w:numPr>
        <w:spacing w:line="360" w:lineRule="auto"/>
        <w:rPr>
          <w:rStyle w:val="apple-converted-space"/>
          <w:rFonts w:asciiTheme="majorHAnsi" w:hAnsiTheme="majorHAnsi" w:cs="Arial"/>
          <w:shd w:val="clear" w:color="auto" w:fill="FFFFFF"/>
        </w:rPr>
      </w:pPr>
      <w:r w:rsidRPr="00FE2413">
        <w:rPr>
          <w:rStyle w:val="apple-converted-space"/>
          <w:rFonts w:asciiTheme="majorHAnsi" w:hAnsiTheme="majorHAnsi" w:cs="Arial"/>
          <w:shd w:val="clear" w:color="auto" w:fill="FFFFFF"/>
        </w:rPr>
        <w:t>staff should serve children food and avoid children to self-serve from a shared plate</w:t>
      </w:r>
    </w:p>
    <w:p w:rsidR="002E47A8" w:rsidRPr="00FE2413" w:rsidRDefault="002E47A8" w:rsidP="005D148A">
      <w:pPr>
        <w:pStyle w:val="ListParagraph"/>
        <w:numPr>
          <w:ilvl w:val="0"/>
          <w:numId w:val="18"/>
        </w:numPr>
        <w:spacing w:line="360" w:lineRule="auto"/>
        <w:rPr>
          <w:rStyle w:val="apple-converted-space"/>
          <w:rFonts w:asciiTheme="majorHAnsi" w:hAnsiTheme="majorHAnsi" w:cs="Arial"/>
          <w:shd w:val="clear" w:color="auto" w:fill="FFFFFF"/>
        </w:rPr>
      </w:pPr>
      <w:r w:rsidRPr="00FE2413">
        <w:rPr>
          <w:rStyle w:val="apple-converted-space"/>
          <w:rFonts w:asciiTheme="majorHAnsi" w:hAnsiTheme="majorHAnsi" w:cs="Arial"/>
          <w:shd w:val="clear" w:color="auto" w:fill="FFFFFF"/>
        </w:rPr>
        <w:t>avoid any situation when children are required to queue- waiting their turn to use bathroom for handwashing or toileting, waiting their turn to use a piece of equipment etc.</w:t>
      </w:r>
    </w:p>
    <w:p w:rsidR="00DA19C8" w:rsidRPr="00FE2413" w:rsidRDefault="005A366A" w:rsidP="005D148A">
      <w:pPr>
        <w:pStyle w:val="ListParagraph"/>
        <w:numPr>
          <w:ilvl w:val="0"/>
          <w:numId w:val="18"/>
        </w:numPr>
        <w:spacing w:line="360" w:lineRule="auto"/>
        <w:rPr>
          <w:rStyle w:val="apple-converted-space"/>
          <w:rFonts w:asciiTheme="majorHAnsi" w:hAnsiTheme="majorHAnsi" w:cs="Arial"/>
          <w:shd w:val="clear" w:color="auto" w:fill="FFFFFF"/>
        </w:rPr>
      </w:pPr>
      <w:r w:rsidRPr="00FE2413">
        <w:rPr>
          <w:rStyle w:val="apple-converted-space"/>
          <w:rFonts w:asciiTheme="majorHAnsi" w:hAnsiTheme="majorHAnsi" w:cs="Arial"/>
          <w:shd w:val="clear" w:color="auto" w:fill="FFFFFF"/>
        </w:rPr>
        <w:t xml:space="preserve">contact parents of </w:t>
      </w:r>
      <w:r w:rsidR="00DA19C8" w:rsidRPr="00FE2413">
        <w:rPr>
          <w:rStyle w:val="apple-converted-space"/>
          <w:rFonts w:asciiTheme="majorHAnsi" w:hAnsiTheme="majorHAnsi" w:cs="Arial"/>
          <w:shd w:val="clear" w:color="auto" w:fill="FFFFFF"/>
        </w:rPr>
        <w:t xml:space="preserve">children who have chronic medical conditions or immunosuppression </w:t>
      </w:r>
      <w:r w:rsidRPr="00FE2413">
        <w:rPr>
          <w:rStyle w:val="apple-converted-space"/>
          <w:rFonts w:asciiTheme="majorHAnsi" w:hAnsiTheme="majorHAnsi" w:cs="Arial"/>
          <w:shd w:val="clear" w:color="auto" w:fill="FFFFFF"/>
        </w:rPr>
        <w:t xml:space="preserve">as they </w:t>
      </w:r>
      <w:r w:rsidR="00DA19C8" w:rsidRPr="00FE2413">
        <w:rPr>
          <w:rStyle w:val="apple-converted-space"/>
          <w:rFonts w:asciiTheme="majorHAnsi" w:hAnsiTheme="majorHAnsi" w:cs="Arial"/>
          <w:shd w:val="clear" w:color="auto" w:fill="FFFFFF"/>
        </w:rPr>
        <w:t>may be at an increased risk of disease and require additional support/care</w:t>
      </w:r>
    </w:p>
    <w:p w:rsidR="002F6719" w:rsidRDefault="00A36A9A" w:rsidP="005D148A">
      <w:pPr>
        <w:pStyle w:val="ListParagraph"/>
        <w:numPr>
          <w:ilvl w:val="0"/>
          <w:numId w:val="18"/>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cancel all </w:t>
      </w:r>
      <w:r w:rsidR="002F6719">
        <w:rPr>
          <w:rStyle w:val="apple-converted-space"/>
          <w:rFonts w:asciiTheme="majorHAnsi" w:hAnsiTheme="majorHAnsi" w:cs="Arial"/>
          <w:shd w:val="clear" w:color="auto" w:fill="FFFFFF"/>
        </w:rPr>
        <w:t>group outings to public places (excursions to local shops, schools, libraries</w:t>
      </w:r>
      <w:r w:rsidR="00EC1420">
        <w:rPr>
          <w:rStyle w:val="apple-converted-space"/>
          <w:rFonts w:asciiTheme="majorHAnsi" w:hAnsiTheme="majorHAnsi" w:cs="Arial"/>
          <w:shd w:val="clear" w:color="auto" w:fill="FFFFFF"/>
        </w:rPr>
        <w:t>, aged care facilities</w:t>
      </w:r>
      <w:r w:rsidR="002F6719">
        <w:rPr>
          <w:rStyle w:val="apple-converted-space"/>
          <w:rFonts w:asciiTheme="majorHAnsi" w:hAnsiTheme="majorHAnsi" w:cs="Arial"/>
          <w:shd w:val="clear" w:color="auto" w:fill="FFFFFF"/>
        </w:rPr>
        <w:t>)</w:t>
      </w:r>
    </w:p>
    <w:p w:rsidR="00A160C1" w:rsidRDefault="00A36A9A" w:rsidP="00A160C1">
      <w:pPr>
        <w:pStyle w:val="ListParagraph"/>
        <w:numPr>
          <w:ilvl w:val="0"/>
          <w:numId w:val="18"/>
        </w:numPr>
        <w:spacing w:line="360" w:lineRule="auto"/>
        <w:rPr>
          <w:rStyle w:val="apple-converted-space"/>
          <w:rFonts w:asciiTheme="majorHAnsi" w:hAnsiTheme="majorHAnsi" w:cs="Arial"/>
          <w:color w:val="FF0000"/>
          <w:shd w:val="clear" w:color="auto" w:fill="FFFFFF"/>
        </w:rPr>
      </w:pPr>
      <w:r>
        <w:rPr>
          <w:rStyle w:val="apple-converted-space"/>
          <w:rFonts w:asciiTheme="majorHAnsi" w:hAnsiTheme="majorHAnsi" w:cs="Arial"/>
          <w:shd w:val="clear" w:color="auto" w:fill="FFFFFF"/>
        </w:rPr>
        <w:t xml:space="preserve">cancel large group celebrations </w:t>
      </w:r>
    </w:p>
    <w:p w:rsidR="00F31E65" w:rsidRPr="00F31E65" w:rsidRDefault="00F31E65" w:rsidP="00F31E65">
      <w:pPr>
        <w:spacing w:line="360" w:lineRule="auto"/>
        <w:rPr>
          <w:rStyle w:val="apple-converted-space"/>
          <w:rFonts w:cstheme="minorHAnsi"/>
          <w:sz w:val="24"/>
          <w:szCs w:val="24"/>
          <w:shd w:val="clear" w:color="auto" w:fill="FFFFFF"/>
        </w:rPr>
      </w:pPr>
      <w:r w:rsidRPr="00F31E65">
        <w:rPr>
          <w:rStyle w:val="apple-converted-space"/>
          <w:rFonts w:cstheme="minorHAnsi"/>
          <w:sz w:val="24"/>
          <w:szCs w:val="24"/>
          <w:shd w:val="clear" w:color="auto" w:fill="FFFFFF"/>
        </w:rPr>
        <w:t>Suspected cases of COVID-19 at our Service</w:t>
      </w:r>
    </w:p>
    <w:p w:rsidR="00EC1420" w:rsidRDefault="00EC1420" w:rsidP="00EC1420">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As per our </w:t>
      </w:r>
      <w:r w:rsidRPr="000863F2">
        <w:rPr>
          <w:rStyle w:val="apple-converted-space"/>
          <w:rFonts w:asciiTheme="majorHAnsi" w:hAnsiTheme="majorHAnsi" w:cs="Arial"/>
          <w:i/>
          <w:iCs/>
          <w:shd w:val="clear" w:color="auto" w:fill="FFFFFF"/>
        </w:rPr>
        <w:t>Sick Child Policy</w:t>
      </w:r>
      <w:r>
        <w:rPr>
          <w:rStyle w:val="apple-converted-space"/>
          <w:rFonts w:asciiTheme="majorHAnsi" w:hAnsiTheme="majorHAnsi" w:cs="Arial"/>
          <w:shd w:val="clear" w:color="auto" w:fill="FFFFFF"/>
        </w:rPr>
        <w:t xml:space="preserve"> we reserve the right to refuse </w:t>
      </w:r>
      <w:r w:rsidR="000863F2">
        <w:rPr>
          <w:rStyle w:val="apple-converted-space"/>
          <w:rFonts w:asciiTheme="majorHAnsi" w:hAnsiTheme="majorHAnsi" w:cs="Arial"/>
          <w:shd w:val="clear" w:color="auto" w:fill="FFFFFF"/>
        </w:rPr>
        <w:t>a child into care if</w:t>
      </w:r>
      <w:r w:rsidR="007C03BA">
        <w:rPr>
          <w:rStyle w:val="apple-converted-space"/>
          <w:rFonts w:asciiTheme="majorHAnsi" w:hAnsiTheme="majorHAnsi" w:cs="Arial"/>
          <w:shd w:val="clear" w:color="auto" w:fill="FFFFFF"/>
        </w:rPr>
        <w:t xml:space="preserve"> they:</w:t>
      </w:r>
    </w:p>
    <w:p w:rsidR="000863F2" w:rsidRPr="000863F2" w:rsidRDefault="000863F2" w:rsidP="00C41626">
      <w:pPr>
        <w:pStyle w:val="ListParagraph"/>
        <w:numPr>
          <w:ilvl w:val="0"/>
          <w:numId w:val="20"/>
        </w:numPr>
        <w:spacing w:line="360" w:lineRule="auto"/>
        <w:rPr>
          <w:rStyle w:val="apple-converted-space"/>
          <w:rFonts w:asciiTheme="majorHAnsi" w:hAnsiTheme="majorHAnsi" w:cs="Arial"/>
          <w:shd w:val="clear" w:color="auto" w:fill="FFFFFF"/>
        </w:rPr>
      </w:pPr>
      <w:r w:rsidRPr="000863F2">
        <w:rPr>
          <w:rStyle w:val="apple-converted-space"/>
          <w:rFonts w:asciiTheme="majorHAnsi" w:hAnsiTheme="majorHAnsi" w:cs="Arial"/>
          <w:shd w:val="clear" w:color="auto" w:fill="FFFFFF"/>
        </w:rPr>
        <w:t>are unwell and unable to participate in normal activities or require additional attention</w:t>
      </w:r>
    </w:p>
    <w:p w:rsidR="000863F2" w:rsidRPr="000863F2" w:rsidRDefault="000863F2" w:rsidP="00C41626">
      <w:pPr>
        <w:pStyle w:val="ListParagraph"/>
        <w:numPr>
          <w:ilvl w:val="0"/>
          <w:numId w:val="20"/>
        </w:numPr>
        <w:spacing w:line="360" w:lineRule="auto"/>
        <w:rPr>
          <w:rStyle w:val="apple-converted-space"/>
          <w:rFonts w:asciiTheme="majorHAnsi" w:hAnsiTheme="majorHAnsi" w:cs="Arial"/>
          <w:shd w:val="clear" w:color="auto" w:fill="FFFFFF"/>
        </w:rPr>
      </w:pPr>
      <w:r w:rsidRPr="000863F2">
        <w:rPr>
          <w:rStyle w:val="apple-converted-space"/>
          <w:rFonts w:asciiTheme="majorHAnsi" w:hAnsiTheme="majorHAnsi" w:cs="Arial"/>
          <w:shd w:val="clear" w:color="auto" w:fill="FFFFFF"/>
        </w:rPr>
        <w:t>have had a temperature/fever, or vomiting in the last 24 hours</w:t>
      </w:r>
    </w:p>
    <w:p w:rsidR="000863F2" w:rsidRDefault="000863F2" w:rsidP="00C41626">
      <w:pPr>
        <w:pStyle w:val="ListParagraph"/>
        <w:numPr>
          <w:ilvl w:val="0"/>
          <w:numId w:val="20"/>
        </w:numPr>
        <w:spacing w:line="360" w:lineRule="auto"/>
        <w:rPr>
          <w:rStyle w:val="apple-converted-space"/>
          <w:rFonts w:asciiTheme="majorHAnsi" w:hAnsiTheme="majorHAnsi" w:cs="Arial"/>
          <w:shd w:val="clear" w:color="auto" w:fill="FFFFFF"/>
        </w:rPr>
      </w:pPr>
      <w:r w:rsidRPr="000863F2">
        <w:rPr>
          <w:rStyle w:val="apple-converted-space"/>
          <w:rFonts w:asciiTheme="majorHAnsi" w:hAnsiTheme="majorHAnsi" w:cs="Arial"/>
          <w:shd w:val="clear" w:color="auto" w:fill="FFFFFF"/>
        </w:rPr>
        <w:t>have had diarrhoea in the last 48 hours</w:t>
      </w:r>
    </w:p>
    <w:p w:rsidR="000863F2" w:rsidRDefault="000863F2" w:rsidP="00C41626">
      <w:pPr>
        <w:pStyle w:val="ListParagraph"/>
        <w:numPr>
          <w:ilvl w:val="0"/>
          <w:numId w:val="20"/>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have been given medication for a temperature prior to arriving at the </w:t>
      </w:r>
      <w:r w:rsidR="00A36A9A">
        <w:rPr>
          <w:rStyle w:val="apple-converted-space"/>
          <w:rFonts w:asciiTheme="majorHAnsi" w:hAnsiTheme="majorHAnsi" w:cs="Arial"/>
          <w:shd w:val="clear" w:color="auto" w:fill="FFFFFF"/>
        </w:rPr>
        <w:t>S</w:t>
      </w:r>
      <w:r>
        <w:rPr>
          <w:rStyle w:val="apple-converted-space"/>
          <w:rFonts w:asciiTheme="majorHAnsi" w:hAnsiTheme="majorHAnsi" w:cs="Arial"/>
          <w:shd w:val="clear" w:color="auto" w:fill="FFFFFF"/>
        </w:rPr>
        <w:t>ervice</w:t>
      </w:r>
    </w:p>
    <w:p w:rsidR="000863F2" w:rsidRDefault="000863F2" w:rsidP="00C41626">
      <w:pPr>
        <w:pStyle w:val="ListParagraph"/>
        <w:numPr>
          <w:ilvl w:val="0"/>
          <w:numId w:val="20"/>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have started a course of anti-biotics in the last 24 hours</w:t>
      </w:r>
      <w:r w:rsidR="007C03BA" w:rsidRPr="00BC35AC">
        <w:rPr>
          <w:rStyle w:val="apple-converted-space"/>
          <w:rFonts w:asciiTheme="majorHAnsi" w:hAnsiTheme="majorHAnsi" w:cs="Arial"/>
          <w:shd w:val="clear" w:color="auto" w:fill="FFFFFF"/>
        </w:rPr>
        <w:t>or</w:t>
      </w:r>
    </w:p>
    <w:p w:rsidR="007C03BA" w:rsidRPr="007C03BA" w:rsidRDefault="007C03BA" w:rsidP="00C41626">
      <w:pPr>
        <w:pStyle w:val="ListParagraph"/>
        <w:numPr>
          <w:ilvl w:val="0"/>
          <w:numId w:val="20"/>
        </w:num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if we have reasonable grounds to believe that a child has a </w:t>
      </w:r>
      <w:r w:rsidRPr="005A366A">
        <w:rPr>
          <w:rStyle w:val="apple-converted-space"/>
          <w:rFonts w:asciiTheme="majorHAnsi" w:hAnsiTheme="majorHAnsi" w:cs="Arial"/>
          <w:shd w:val="clear" w:color="auto" w:fill="FFFFFF"/>
        </w:rPr>
        <w:t>contagious or infectious disease (this includes COVID-19)</w:t>
      </w:r>
    </w:p>
    <w:p w:rsidR="000863F2" w:rsidRDefault="000863F2" w:rsidP="00976CB6">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If </w:t>
      </w:r>
      <w:r w:rsidR="00FE2413">
        <w:rPr>
          <w:rStyle w:val="apple-converted-space"/>
          <w:rFonts w:asciiTheme="majorHAnsi" w:hAnsiTheme="majorHAnsi" w:cs="Arial"/>
          <w:shd w:val="clear" w:color="auto" w:fill="FFFFFF"/>
        </w:rPr>
        <w:t xml:space="preserve">a </w:t>
      </w:r>
      <w:r>
        <w:rPr>
          <w:rStyle w:val="apple-converted-space"/>
          <w:rFonts w:asciiTheme="majorHAnsi" w:hAnsiTheme="majorHAnsi" w:cs="Arial"/>
          <w:shd w:val="clear" w:color="auto" w:fill="FFFFFF"/>
        </w:rPr>
        <w:t xml:space="preserve">child becomes ill whilst at the Service, </w:t>
      </w:r>
      <w:r w:rsidR="002D72DF">
        <w:rPr>
          <w:rStyle w:val="apple-converted-space"/>
          <w:rFonts w:asciiTheme="majorHAnsi" w:hAnsiTheme="majorHAnsi" w:cs="Arial"/>
          <w:shd w:val="clear" w:color="auto" w:fill="FFFFFF"/>
        </w:rPr>
        <w:t>educators/staff</w:t>
      </w:r>
      <w:r>
        <w:rPr>
          <w:rStyle w:val="apple-converted-space"/>
          <w:rFonts w:asciiTheme="majorHAnsi" w:hAnsiTheme="majorHAnsi" w:cs="Arial"/>
          <w:shd w:val="clear" w:color="auto" w:fill="FFFFFF"/>
        </w:rPr>
        <w:t xml:space="preserve"> will respond to the</w:t>
      </w:r>
      <w:r w:rsidR="002D72DF">
        <w:rPr>
          <w:rStyle w:val="apple-converted-space"/>
          <w:rFonts w:asciiTheme="majorHAnsi" w:hAnsiTheme="majorHAnsi" w:cs="Arial"/>
          <w:shd w:val="clear" w:color="auto" w:fill="FFFFFF"/>
        </w:rPr>
        <w:t>ir</w:t>
      </w:r>
      <w:r>
        <w:rPr>
          <w:rStyle w:val="apple-converted-space"/>
          <w:rFonts w:asciiTheme="majorHAnsi" w:hAnsiTheme="majorHAnsi" w:cs="Arial"/>
          <w:shd w:val="clear" w:color="auto" w:fill="FFFFFF"/>
        </w:rPr>
        <w:t xml:space="preserve"> individual symptoms of illness and provide comfort and care.</w:t>
      </w:r>
      <w:r w:rsidR="00DA6AE9" w:rsidRPr="00FE2413">
        <w:rPr>
          <w:rStyle w:val="apple-converted-space"/>
          <w:rFonts w:asciiTheme="majorHAnsi" w:hAnsiTheme="majorHAnsi" w:cs="Arial"/>
          <w:shd w:val="clear" w:color="auto" w:fill="FFFFFF"/>
        </w:rPr>
        <w:t>The child will be cared for in an area that is separated from other children in the service</w:t>
      </w:r>
      <w:r w:rsidR="00F65104" w:rsidRPr="00FE2413">
        <w:rPr>
          <w:rStyle w:val="apple-converted-space"/>
          <w:rFonts w:asciiTheme="majorHAnsi" w:hAnsiTheme="majorHAnsi" w:cs="Arial"/>
          <w:shd w:val="clear" w:color="auto" w:fill="FFFFFF"/>
        </w:rPr>
        <w:t xml:space="preserve"> to await pick up from their parent/carer.</w:t>
      </w:r>
    </w:p>
    <w:p w:rsidR="000863F2" w:rsidRDefault="000863F2" w:rsidP="00976CB6">
      <w:pPr>
        <w:spacing w:line="360" w:lineRule="auto"/>
        <w:rPr>
          <w:rFonts w:asciiTheme="majorHAnsi" w:hAnsiTheme="majorHAnsi" w:cs="Calibri"/>
          <w:color w:val="000000" w:themeColor="text1"/>
        </w:rPr>
      </w:pPr>
      <w:r>
        <w:rPr>
          <w:rStyle w:val="apple-converted-space"/>
          <w:rFonts w:asciiTheme="majorHAnsi" w:hAnsiTheme="majorHAnsi" w:cs="Arial"/>
          <w:shd w:val="clear" w:color="auto" w:fill="FFFFFF"/>
        </w:rPr>
        <w:t xml:space="preserve">Educators will take </w:t>
      </w:r>
      <w:r w:rsidR="00FE2413">
        <w:rPr>
          <w:rStyle w:val="apple-converted-space"/>
          <w:rFonts w:asciiTheme="majorHAnsi" w:hAnsiTheme="majorHAnsi" w:cs="Arial"/>
          <w:shd w:val="clear" w:color="auto" w:fill="FFFFFF"/>
        </w:rPr>
        <w:t>the</w:t>
      </w:r>
      <w:r>
        <w:rPr>
          <w:rStyle w:val="apple-converted-space"/>
          <w:rFonts w:asciiTheme="majorHAnsi" w:hAnsiTheme="majorHAnsi" w:cs="Arial"/>
          <w:shd w:val="clear" w:color="auto" w:fill="FFFFFF"/>
        </w:rPr>
        <w:t xml:space="preserve"> child’s temperature. If the temperature is above </w:t>
      </w:r>
      <w:r w:rsidRPr="006143DC">
        <w:rPr>
          <w:rFonts w:asciiTheme="majorHAnsi" w:hAnsiTheme="majorHAnsi" w:cs="Calibri"/>
          <w:color w:val="FF0000"/>
          <w:highlight w:val="yellow"/>
        </w:rPr>
        <w:t>3</w:t>
      </w:r>
      <w:r w:rsidR="008F67A2">
        <w:rPr>
          <w:rFonts w:asciiTheme="majorHAnsi" w:hAnsiTheme="majorHAnsi" w:cs="Calibri"/>
          <w:color w:val="FF0000"/>
          <w:highlight w:val="yellow"/>
        </w:rPr>
        <w:t>7.5</w:t>
      </w:r>
      <w:r w:rsidRPr="006143DC">
        <w:rPr>
          <w:rFonts w:asciiTheme="majorHAnsi" w:hAnsiTheme="majorHAnsi" w:cs="Calibri"/>
          <w:color w:val="FF0000"/>
          <w:highlight w:val="yellow"/>
        </w:rPr>
        <w:t>°C</w:t>
      </w:r>
      <w:r w:rsidR="00FE2413">
        <w:rPr>
          <w:rStyle w:val="apple-converted-space"/>
          <w:rFonts w:asciiTheme="majorHAnsi" w:hAnsiTheme="majorHAnsi" w:cs="Arial"/>
          <w:shd w:val="clear" w:color="auto" w:fill="FFFFFF"/>
        </w:rPr>
        <w:t>parents will</w:t>
      </w:r>
      <w:r>
        <w:rPr>
          <w:rStyle w:val="apple-converted-space"/>
          <w:rFonts w:asciiTheme="majorHAnsi" w:hAnsiTheme="majorHAnsi" w:cs="Arial"/>
          <w:shd w:val="clear" w:color="auto" w:fill="FFFFFF"/>
        </w:rPr>
        <w:t xml:space="preserve"> be contacted immediately and required to collect </w:t>
      </w:r>
      <w:r w:rsidR="00FE2413">
        <w:rPr>
          <w:rStyle w:val="apple-converted-space"/>
          <w:rFonts w:asciiTheme="majorHAnsi" w:hAnsiTheme="majorHAnsi" w:cs="Arial"/>
          <w:shd w:val="clear" w:color="auto" w:fill="FFFFFF"/>
        </w:rPr>
        <w:t xml:space="preserve">their </w:t>
      </w:r>
      <w:r>
        <w:rPr>
          <w:rStyle w:val="apple-converted-space"/>
          <w:rFonts w:asciiTheme="majorHAnsi" w:hAnsiTheme="majorHAnsi" w:cs="Arial"/>
          <w:shd w:val="clear" w:color="auto" w:fill="FFFFFF"/>
        </w:rPr>
        <w:t xml:space="preserve">child within 30 minutes. If </w:t>
      </w:r>
      <w:r w:rsidR="00FE2413">
        <w:rPr>
          <w:rStyle w:val="apple-converted-space"/>
          <w:rFonts w:asciiTheme="majorHAnsi" w:hAnsiTheme="majorHAnsi" w:cs="Arial"/>
          <w:shd w:val="clear" w:color="auto" w:fill="FFFFFF"/>
        </w:rPr>
        <w:t>they</w:t>
      </w:r>
      <w:r>
        <w:rPr>
          <w:rStyle w:val="apple-converted-space"/>
          <w:rFonts w:asciiTheme="majorHAnsi" w:hAnsiTheme="majorHAnsi" w:cs="Arial"/>
          <w:shd w:val="clear" w:color="auto" w:fill="FFFFFF"/>
        </w:rPr>
        <w:t xml:space="preserve"> are unable to collect </w:t>
      </w:r>
      <w:r w:rsidR="00FE2413">
        <w:rPr>
          <w:rStyle w:val="apple-converted-space"/>
          <w:rFonts w:asciiTheme="majorHAnsi" w:hAnsiTheme="majorHAnsi" w:cs="Arial"/>
          <w:shd w:val="clear" w:color="auto" w:fill="FFFFFF"/>
        </w:rPr>
        <w:t xml:space="preserve">their </w:t>
      </w:r>
      <w:r>
        <w:rPr>
          <w:rStyle w:val="apple-converted-space"/>
          <w:rFonts w:asciiTheme="majorHAnsi" w:hAnsiTheme="majorHAnsi" w:cs="Arial"/>
          <w:shd w:val="clear" w:color="auto" w:fill="FFFFFF"/>
        </w:rPr>
        <w:t>child, an emergency contact person</w:t>
      </w:r>
      <w:r w:rsidR="00FE2413">
        <w:rPr>
          <w:rStyle w:val="apple-converted-space"/>
          <w:rFonts w:asciiTheme="majorHAnsi" w:hAnsiTheme="majorHAnsi" w:cs="Arial"/>
          <w:shd w:val="clear" w:color="auto" w:fill="FFFFFF"/>
        </w:rPr>
        <w:t>/</w:t>
      </w:r>
      <w:r w:rsidR="00CE3765" w:rsidRPr="008F288E">
        <w:rPr>
          <w:rStyle w:val="apple-converted-space"/>
          <w:rFonts w:asciiTheme="majorHAnsi" w:hAnsiTheme="majorHAnsi" w:cs="Arial"/>
          <w:shd w:val="clear" w:color="auto" w:fill="FFFFFF"/>
        </w:rPr>
        <w:t xml:space="preserve">authorised </w:t>
      </w:r>
      <w:r w:rsidR="00FE2413" w:rsidRPr="008F288E">
        <w:rPr>
          <w:rStyle w:val="apple-converted-space"/>
          <w:rFonts w:asciiTheme="majorHAnsi" w:hAnsiTheme="majorHAnsi" w:cs="Arial"/>
          <w:shd w:val="clear" w:color="auto" w:fill="FFFFFF"/>
        </w:rPr>
        <w:t>nomin</w:t>
      </w:r>
      <w:r w:rsidR="00CE3765" w:rsidRPr="008F288E">
        <w:rPr>
          <w:rStyle w:val="apple-converted-space"/>
          <w:rFonts w:asciiTheme="majorHAnsi" w:hAnsiTheme="majorHAnsi" w:cs="Arial"/>
          <w:shd w:val="clear" w:color="auto" w:fill="FFFFFF"/>
        </w:rPr>
        <w:t>ee</w:t>
      </w:r>
      <w:r w:rsidR="002D72DF">
        <w:rPr>
          <w:rStyle w:val="apple-converted-space"/>
          <w:rFonts w:asciiTheme="majorHAnsi" w:hAnsiTheme="majorHAnsi" w:cs="Arial"/>
          <w:shd w:val="clear" w:color="auto" w:fill="FFFFFF"/>
        </w:rPr>
        <w:t xml:space="preserve">will be contacted, and they </w:t>
      </w:r>
      <w:r>
        <w:rPr>
          <w:rStyle w:val="apple-converted-space"/>
          <w:rFonts w:asciiTheme="majorHAnsi" w:hAnsiTheme="majorHAnsi" w:cs="Arial"/>
          <w:shd w:val="clear" w:color="auto" w:fill="FFFFFF"/>
        </w:rPr>
        <w:t xml:space="preserve">must collect </w:t>
      </w:r>
      <w:r w:rsidR="002D72DF">
        <w:rPr>
          <w:rStyle w:val="apple-converted-space"/>
          <w:rFonts w:asciiTheme="majorHAnsi" w:hAnsiTheme="majorHAnsi" w:cs="Arial"/>
          <w:shd w:val="clear" w:color="auto" w:fill="FFFFFF"/>
        </w:rPr>
        <w:t>your child</w:t>
      </w:r>
      <w:r>
        <w:rPr>
          <w:rStyle w:val="apple-converted-space"/>
          <w:rFonts w:asciiTheme="majorHAnsi" w:hAnsiTheme="majorHAnsi" w:cs="Arial"/>
          <w:shd w:val="clear" w:color="auto" w:fill="FFFFFF"/>
        </w:rPr>
        <w:t xml:space="preserve"> within 30 minutes.</w:t>
      </w:r>
      <w:r w:rsidR="008F67A2" w:rsidRPr="00E61CE7">
        <w:rPr>
          <w:rStyle w:val="apple-converted-space"/>
          <w:rFonts w:asciiTheme="majorHAnsi" w:hAnsiTheme="majorHAnsi" w:cs="Arial"/>
          <w:shd w:val="clear" w:color="auto" w:fill="FFFFFF"/>
        </w:rPr>
        <w:t xml:space="preserve">[ NSW Health recommends anyone with a temperature above </w:t>
      </w:r>
      <w:r w:rsidR="008F67A2" w:rsidRPr="00E61CE7">
        <w:rPr>
          <w:rFonts w:asciiTheme="majorHAnsi" w:hAnsiTheme="majorHAnsi" w:cs="Calibri"/>
          <w:color w:val="FF0000"/>
          <w:highlight w:val="yellow"/>
        </w:rPr>
        <w:t xml:space="preserve">37.5°C </w:t>
      </w:r>
      <w:r w:rsidR="008F67A2" w:rsidRPr="00E61CE7">
        <w:rPr>
          <w:rFonts w:asciiTheme="majorHAnsi" w:hAnsiTheme="majorHAnsi" w:cs="Calibri"/>
          <w:color w:val="000000" w:themeColor="text1"/>
          <w:highlight w:val="yellow"/>
        </w:rPr>
        <w:t>should be tested for COVID-19 June 2020, DHHS (Vic) classifies a fever as temperature reading at or above 37.5°C</w:t>
      </w:r>
      <w:r w:rsidR="00E61CE7" w:rsidRPr="00E61CE7">
        <w:rPr>
          <w:rFonts w:asciiTheme="majorHAnsi" w:hAnsiTheme="majorHAnsi" w:cs="Calibri"/>
          <w:color w:val="000000" w:themeColor="text1"/>
          <w:highlight w:val="yellow"/>
        </w:rPr>
        <w:t>]</w:t>
      </w:r>
    </w:p>
    <w:p w:rsidR="00E61CE7" w:rsidRPr="00E61CE7" w:rsidRDefault="00E61CE7" w:rsidP="00E61CE7">
      <w:pPr>
        <w:pStyle w:val="Default"/>
        <w:rPr>
          <w:sz w:val="20"/>
          <w:szCs w:val="20"/>
          <w:highlight w:val="yellow"/>
          <w:vertAlign w:val="superscript"/>
        </w:rPr>
      </w:pPr>
      <w:r w:rsidRPr="00E61CE7">
        <w:rPr>
          <w:b/>
          <w:bCs/>
          <w:sz w:val="20"/>
          <w:szCs w:val="20"/>
          <w:highlight w:val="yellow"/>
          <w:vertAlign w:val="superscript"/>
        </w:rPr>
        <w:t xml:space="preserve">Coronavirus Disease 2019 (COVID-19) </w:t>
      </w:r>
      <w:r w:rsidRPr="00E61CE7">
        <w:rPr>
          <w:sz w:val="20"/>
          <w:szCs w:val="20"/>
          <w:highlight w:val="yellow"/>
          <w:vertAlign w:val="superscript"/>
        </w:rPr>
        <w:t>CDNA National Guidelines for Public Health Units</w:t>
      </w:r>
    </w:p>
    <w:p w:rsidR="00E61CE7" w:rsidRPr="00E61CE7" w:rsidRDefault="00953DE4" w:rsidP="00E61CE7">
      <w:pPr>
        <w:pStyle w:val="CommentText"/>
        <w:rPr>
          <w:rStyle w:val="apple-converted-space"/>
          <w:vertAlign w:val="superscript"/>
        </w:rPr>
      </w:pPr>
      <w:hyperlink r:id="rId19" w:history="1">
        <w:r w:rsidR="00E61CE7" w:rsidRPr="00E61CE7">
          <w:rPr>
            <w:rStyle w:val="Hyperlink"/>
            <w:vertAlign w:val="superscript"/>
          </w:rPr>
          <w:t>https://www1.health.gov.au/internet/main/publishing.nsf/Content/cdna-song-novel-coronavirus.htm</w:t>
        </w:r>
      </w:hyperlink>
    </w:p>
    <w:p w:rsidR="00E61CE7" w:rsidRDefault="00E61CE7" w:rsidP="00F31E65">
      <w:pPr>
        <w:spacing w:line="276" w:lineRule="auto"/>
        <w:rPr>
          <w:rStyle w:val="apple-converted-space"/>
          <w:rFonts w:asciiTheme="majorHAnsi" w:hAnsiTheme="majorHAnsi" w:cs="Arial"/>
          <w:shd w:val="clear" w:color="auto" w:fill="FFFFFF"/>
        </w:rPr>
      </w:pPr>
    </w:p>
    <w:p w:rsidR="000863F2" w:rsidRDefault="000863F2" w:rsidP="00F31E65">
      <w:pPr>
        <w:spacing w:line="276"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lastRenderedPageBreak/>
        <w:t xml:space="preserve">Educators will attempt to lower </w:t>
      </w:r>
      <w:r w:rsidR="00CE3765">
        <w:rPr>
          <w:rStyle w:val="apple-converted-space"/>
          <w:rFonts w:asciiTheme="majorHAnsi" w:hAnsiTheme="majorHAnsi" w:cs="Arial"/>
          <w:shd w:val="clear" w:color="auto" w:fill="FFFFFF"/>
        </w:rPr>
        <w:t xml:space="preserve">the </w:t>
      </w:r>
      <w:r>
        <w:rPr>
          <w:rStyle w:val="apple-converted-space"/>
          <w:rFonts w:asciiTheme="majorHAnsi" w:hAnsiTheme="majorHAnsi" w:cs="Arial"/>
          <w:shd w:val="clear" w:color="auto" w:fill="FFFFFF"/>
        </w:rPr>
        <w:t>child’s temperature by:</w:t>
      </w:r>
    </w:p>
    <w:p w:rsidR="000863F2" w:rsidRPr="00F31E65" w:rsidRDefault="000863F2" w:rsidP="00C41626">
      <w:pPr>
        <w:pStyle w:val="ListParagraph"/>
        <w:numPr>
          <w:ilvl w:val="0"/>
          <w:numId w:val="21"/>
        </w:numPr>
        <w:spacing w:line="360" w:lineRule="auto"/>
        <w:rPr>
          <w:rStyle w:val="apple-converted-space"/>
          <w:rFonts w:asciiTheme="majorHAnsi" w:hAnsiTheme="majorHAnsi" w:cs="Arial"/>
          <w:shd w:val="clear" w:color="auto" w:fill="FFFFFF"/>
        </w:rPr>
      </w:pPr>
      <w:r w:rsidRPr="00F31E65">
        <w:rPr>
          <w:rStyle w:val="apple-converted-space"/>
          <w:rFonts w:asciiTheme="majorHAnsi" w:hAnsiTheme="majorHAnsi" w:cs="Arial"/>
          <w:shd w:val="clear" w:color="auto" w:fill="FFFFFF"/>
        </w:rPr>
        <w:t>removing excessive clothing</w:t>
      </w:r>
      <w:r w:rsidR="002D72DF">
        <w:rPr>
          <w:rStyle w:val="apple-converted-space"/>
          <w:rFonts w:asciiTheme="majorHAnsi" w:hAnsiTheme="majorHAnsi" w:cs="Arial"/>
          <w:shd w:val="clear" w:color="auto" w:fill="FFFFFF"/>
        </w:rPr>
        <w:t xml:space="preserve"> (shoes, socks, jumpers)</w:t>
      </w:r>
    </w:p>
    <w:p w:rsidR="000863F2" w:rsidRPr="00F31E65" w:rsidRDefault="000863F2" w:rsidP="00C41626">
      <w:pPr>
        <w:pStyle w:val="ListParagraph"/>
        <w:numPr>
          <w:ilvl w:val="0"/>
          <w:numId w:val="21"/>
        </w:numPr>
        <w:spacing w:line="360" w:lineRule="auto"/>
        <w:rPr>
          <w:rStyle w:val="apple-converted-space"/>
          <w:rFonts w:asciiTheme="majorHAnsi" w:hAnsiTheme="majorHAnsi" w:cs="Arial"/>
          <w:shd w:val="clear" w:color="auto" w:fill="FFFFFF"/>
        </w:rPr>
      </w:pPr>
      <w:r w:rsidRPr="00F31E65">
        <w:rPr>
          <w:rStyle w:val="apple-converted-space"/>
          <w:rFonts w:asciiTheme="majorHAnsi" w:hAnsiTheme="majorHAnsi" w:cs="Arial"/>
          <w:shd w:val="clear" w:color="auto" w:fill="FFFFFF"/>
        </w:rPr>
        <w:t>encourag</w:t>
      </w:r>
      <w:r w:rsidR="002D72DF">
        <w:rPr>
          <w:rStyle w:val="apple-converted-space"/>
          <w:rFonts w:asciiTheme="majorHAnsi" w:hAnsiTheme="majorHAnsi" w:cs="Arial"/>
          <w:shd w:val="clear" w:color="auto" w:fill="FFFFFF"/>
        </w:rPr>
        <w:t>e</w:t>
      </w:r>
      <w:r w:rsidR="00CE3765">
        <w:rPr>
          <w:rStyle w:val="apple-converted-space"/>
          <w:rFonts w:asciiTheme="majorHAnsi" w:hAnsiTheme="majorHAnsi" w:cs="Arial"/>
          <w:shd w:val="clear" w:color="auto" w:fill="FFFFFF"/>
        </w:rPr>
        <w:t xml:space="preserve">the </w:t>
      </w:r>
      <w:r w:rsidRPr="00F31E65">
        <w:rPr>
          <w:rStyle w:val="apple-converted-space"/>
          <w:rFonts w:asciiTheme="majorHAnsi" w:hAnsiTheme="majorHAnsi" w:cs="Arial"/>
          <w:shd w:val="clear" w:color="auto" w:fill="FFFFFF"/>
        </w:rPr>
        <w:t>child to take small sips of water</w:t>
      </w:r>
    </w:p>
    <w:p w:rsidR="00F31E65" w:rsidRDefault="000863F2" w:rsidP="00C41626">
      <w:pPr>
        <w:pStyle w:val="ListParagraph"/>
        <w:numPr>
          <w:ilvl w:val="0"/>
          <w:numId w:val="21"/>
        </w:numPr>
        <w:spacing w:line="360" w:lineRule="auto"/>
        <w:rPr>
          <w:rStyle w:val="apple-converted-space"/>
          <w:rFonts w:asciiTheme="majorHAnsi" w:hAnsiTheme="majorHAnsi" w:cs="Arial"/>
          <w:shd w:val="clear" w:color="auto" w:fill="FFFFFF"/>
        </w:rPr>
      </w:pPr>
      <w:r w:rsidRPr="00F31E65">
        <w:rPr>
          <w:rStyle w:val="apple-converted-space"/>
          <w:rFonts w:asciiTheme="majorHAnsi" w:hAnsiTheme="majorHAnsi" w:cs="Arial"/>
          <w:shd w:val="clear" w:color="auto" w:fill="FFFFFF"/>
        </w:rPr>
        <w:t>mov</w:t>
      </w:r>
      <w:r w:rsidR="002D72DF">
        <w:rPr>
          <w:rStyle w:val="apple-converted-space"/>
          <w:rFonts w:asciiTheme="majorHAnsi" w:hAnsiTheme="majorHAnsi" w:cs="Arial"/>
          <w:shd w:val="clear" w:color="auto" w:fill="FFFFFF"/>
        </w:rPr>
        <w:t xml:space="preserve">e </w:t>
      </w:r>
      <w:r w:rsidR="00CE3765">
        <w:rPr>
          <w:rStyle w:val="apple-converted-space"/>
          <w:rFonts w:asciiTheme="majorHAnsi" w:hAnsiTheme="majorHAnsi" w:cs="Arial"/>
          <w:shd w:val="clear" w:color="auto" w:fill="FFFFFF"/>
        </w:rPr>
        <w:t xml:space="preserve">the </w:t>
      </w:r>
      <w:r w:rsidRPr="00F31E65">
        <w:rPr>
          <w:rStyle w:val="apple-converted-space"/>
          <w:rFonts w:asciiTheme="majorHAnsi" w:hAnsiTheme="majorHAnsi" w:cs="Arial"/>
          <w:shd w:val="clear" w:color="auto" w:fill="FFFFFF"/>
        </w:rPr>
        <w:t>child to a quiet area where they can rest whilst being supervised</w:t>
      </w:r>
    </w:p>
    <w:p w:rsidR="00F31E65" w:rsidRDefault="00F31E65" w:rsidP="00F31E65">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Educators will wear disposable gloves to avoid possible contamination.</w:t>
      </w:r>
      <w:r w:rsidR="008176FE">
        <w:rPr>
          <w:rStyle w:val="apple-converted-space"/>
          <w:rFonts w:asciiTheme="majorHAnsi" w:hAnsiTheme="majorHAnsi" w:cs="Arial"/>
          <w:shd w:val="clear" w:color="auto" w:fill="FFFFFF"/>
        </w:rPr>
        <w:t xml:space="preserve"> </w:t>
      </w:r>
      <w:r w:rsidR="00DA6AE9" w:rsidRPr="00CE3765">
        <w:rPr>
          <w:rStyle w:val="apple-converted-space"/>
          <w:rFonts w:asciiTheme="majorHAnsi" w:hAnsiTheme="majorHAnsi" w:cs="Arial"/>
          <w:shd w:val="clear" w:color="auto" w:fill="FFFFFF"/>
        </w:rPr>
        <w:t>All items/resources touched by the child will be cleaned and disinfected to avoid possible cross contamination.</w:t>
      </w:r>
    </w:p>
    <w:p w:rsidR="000863F2" w:rsidRDefault="00F31E65" w:rsidP="00F31E65">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E</w:t>
      </w:r>
      <w:r w:rsidR="000863F2">
        <w:rPr>
          <w:rStyle w:val="apple-converted-space"/>
          <w:rFonts w:asciiTheme="majorHAnsi" w:hAnsiTheme="majorHAnsi" w:cs="Arial"/>
          <w:shd w:val="clear" w:color="auto" w:fill="FFFFFF"/>
        </w:rPr>
        <w:t>ducators will keep accurate records of the child’s temperature, time taken, time parent/s were contacted, staff member’s name and time of collection.</w:t>
      </w:r>
    </w:p>
    <w:p w:rsidR="002D72DF" w:rsidRDefault="002D72DF" w:rsidP="00F31E65">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All information will be recorded in our </w:t>
      </w:r>
      <w:r w:rsidRPr="002D72DF">
        <w:rPr>
          <w:rStyle w:val="apple-converted-space"/>
          <w:rFonts w:asciiTheme="majorHAnsi" w:hAnsiTheme="majorHAnsi" w:cs="Arial"/>
          <w:i/>
          <w:iCs/>
          <w:shd w:val="clear" w:color="auto" w:fill="FFFFFF"/>
        </w:rPr>
        <w:t>Incident, Illness, Accident and Trauma</w:t>
      </w:r>
      <w:r>
        <w:rPr>
          <w:rStyle w:val="apple-converted-space"/>
          <w:rFonts w:asciiTheme="majorHAnsi" w:hAnsiTheme="majorHAnsi" w:cs="Arial"/>
          <w:shd w:val="clear" w:color="auto" w:fill="FFFFFF"/>
        </w:rPr>
        <w:t xml:space="preserve"> Record. Parents will be required to sign this record upon collection of their child.</w:t>
      </w:r>
    </w:p>
    <w:p w:rsidR="000863F2" w:rsidRDefault="000863F2" w:rsidP="00F31E65">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Parents are reminded to ensure their contact details are current and emergency contact details are updated if required.</w:t>
      </w:r>
    </w:p>
    <w:p w:rsidR="003E05B9" w:rsidRPr="00CE3765" w:rsidRDefault="00A36A9A" w:rsidP="00F31E65">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Our Service also reserves the right to prevent employees, parents, family members or visitors to enter our premises if the Approved Provider or Nominated Supervisor suspects instances of COVID-</w:t>
      </w:r>
      <w:r w:rsidRPr="008F288E">
        <w:rPr>
          <w:rStyle w:val="apple-converted-space"/>
          <w:rFonts w:asciiTheme="majorHAnsi" w:hAnsiTheme="majorHAnsi" w:cs="Arial"/>
          <w:shd w:val="clear" w:color="auto" w:fill="FFFFFF"/>
        </w:rPr>
        <w:t>19</w:t>
      </w:r>
      <w:r w:rsidR="00CE3765" w:rsidRPr="008F288E">
        <w:rPr>
          <w:rStyle w:val="apple-converted-space"/>
          <w:rFonts w:asciiTheme="majorHAnsi" w:hAnsiTheme="majorHAnsi" w:cs="Arial"/>
          <w:shd w:val="clear" w:color="auto" w:fill="FFFFFF"/>
        </w:rPr>
        <w:t xml:space="preserve"> due to symptoms being displayed.</w:t>
      </w:r>
    </w:p>
    <w:p w:rsidR="00F31E65" w:rsidRPr="008176FE" w:rsidRDefault="00F31E65" w:rsidP="00F31E65">
      <w:pPr>
        <w:spacing w:line="360" w:lineRule="auto"/>
        <w:rPr>
          <w:rStyle w:val="apple-converted-space"/>
          <w:rFonts w:cstheme="minorHAnsi"/>
          <w:b/>
          <w:color w:val="0070C0"/>
          <w:sz w:val="24"/>
          <w:szCs w:val="24"/>
          <w:shd w:val="clear" w:color="auto" w:fill="FFFFFF"/>
        </w:rPr>
      </w:pPr>
      <w:r w:rsidRPr="008176FE">
        <w:rPr>
          <w:rStyle w:val="apple-converted-space"/>
          <w:rFonts w:cstheme="minorHAnsi"/>
          <w:b/>
          <w:color w:val="0070C0"/>
          <w:sz w:val="24"/>
          <w:szCs w:val="24"/>
          <w:shd w:val="clear" w:color="auto" w:fill="FFFFFF"/>
        </w:rPr>
        <w:t>Notification</w:t>
      </w:r>
    </w:p>
    <w:p w:rsidR="00F31E65" w:rsidRDefault="00F31E65" w:rsidP="00F31E65">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The Approved Provider or Nominated Supervisor is mandated by law to notify the Public Health Unit or </w:t>
      </w:r>
      <w:hyperlink r:id="rId20" w:history="1">
        <w:r w:rsidR="002D72DF" w:rsidRPr="005A366A">
          <w:rPr>
            <w:rStyle w:val="Hyperlink"/>
            <w:rFonts w:asciiTheme="majorHAnsi" w:hAnsiTheme="majorHAnsi" w:cs="Arial"/>
            <w:shd w:val="clear" w:color="auto" w:fill="FFFFFF"/>
          </w:rPr>
          <w:t>Health</w:t>
        </w:r>
        <w:r w:rsidR="008176FE">
          <w:rPr>
            <w:rStyle w:val="Hyperlink"/>
            <w:rFonts w:asciiTheme="majorHAnsi" w:hAnsiTheme="majorHAnsi" w:cs="Arial"/>
            <w:shd w:val="clear" w:color="auto" w:fill="FFFFFF"/>
          </w:rPr>
          <w:t xml:space="preserve"> </w:t>
        </w:r>
        <w:r w:rsidR="005A366A" w:rsidRPr="005A366A">
          <w:rPr>
            <w:rStyle w:val="Hyperlink"/>
            <w:rFonts w:asciiTheme="majorHAnsi" w:hAnsiTheme="majorHAnsi" w:cs="Arial"/>
            <w:shd w:val="clear" w:color="auto" w:fill="FFFFFF"/>
          </w:rPr>
          <w:t xml:space="preserve">Information </w:t>
        </w:r>
        <w:r w:rsidRPr="005A366A">
          <w:rPr>
            <w:rStyle w:val="Hyperlink"/>
            <w:rFonts w:asciiTheme="majorHAnsi" w:hAnsiTheme="majorHAnsi" w:cs="Arial"/>
            <w:shd w:val="clear" w:color="auto" w:fill="FFFFFF"/>
          </w:rPr>
          <w:t>hotline</w:t>
        </w:r>
      </w:hyperlink>
      <w:r w:rsidR="005A366A">
        <w:rPr>
          <w:rStyle w:val="apple-converted-space"/>
          <w:rFonts w:asciiTheme="majorHAnsi" w:hAnsiTheme="majorHAnsi" w:cs="Arial"/>
          <w:shd w:val="clear" w:color="auto" w:fill="FFFFFF"/>
        </w:rPr>
        <w:t xml:space="preserve"> on </w:t>
      </w:r>
      <w:r w:rsidR="005A366A" w:rsidRPr="005A366A">
        <w:rPr>
          <w:rStyle w:val="apple-converted-space"/>
          <w:rFonts w:cstheme="minorHAnsi"/>
          <w:shd w:val="clear" w:color="auto" w:fill="FFFFFF"/>
        </w:rPr>
        <w:t>1800 020 080</w:t>
      </w:r>
      <w:r>
        <w:rPr>
          <w:rStyle w:val="apple-converted-space"/>
          <w:rFonts w:asciiTheme="majorHAnsi" w:hAnsiTheme="majorHAnsi" w:cs="Arial"/>
          <w:shd w:val="clear" w:color="auto" w:fill="FFFFFF"/>
        </w:rPr>
        <w:t xml:space="preserve"> of any confirmed case</w:t>
      </w:r>
      <w:r w:rsidR="002D72DF">
        <w:rPr>
          <w:rStyle w:val="apple-converted-space"/>
          <w:rFonts w:asciiTheme="majorHAnsi" w:hAnsiTheme="majorHAnsi" w:cs="Arial"/>
          <w:shd w:val="clear" w:color="auto" w:fill="FFFFFF"/>
        </w:rPr>
        <w:t>of COVID-19</w:t>
      </w:r>
      <w:r>
        <w:rPr>
          <w:rStyle w:val="apple-converted-space"/>
          <w:rFonts w:asciiTheme="majorHAnsi" w:hAnsiTheme="majorHAnsi" w:cs="Arial"/>
          <w:shd w:val="clear" w:color="auto" w:fill="FFFFFF"/>
        </w:rPr>
        <w:t xml:space="preserve">. In addition, the Approved Provider must also notify the </w:t>
      </w:r>
      <w:hyperlink r:id="rId21" w:history="1">
        <w:r w:rsidR="005A366A" w:rsidRPr="005A366A">
          <w:rPr>
            <w:rStyle w:val="Hyperlink"/>
            <w:rFonts w:asciiTheme="majorHAnsi" w:hAnsiTheme="majorHAnsi" w:cs="Arial"/>
            <w:shd w:val="clear" w:color="auto" w:fill="FFFFFF"/>
          </w:rPr>
          <w:t>R</w:t>
        </w:r>
        <w:r w:rsidRPr="005A366A">
          <w:rPr>
            <w:rStyle w:val="Hyperlink"/>
            <w:rFonts w:asciiTheme="majorHAnsi" w:hAnsiTheme="majorHAnsi" w:cs="Arial"/>
            <w:shd w:val="clear" w:color="auto" w:fill="FFFFFF"/>
          </w:rPr>
          <w:t xml:space="preserve">egulatory </w:t>
        </w:r>
        <w:r w:rsidR="005A366A" w:rsidRPr="005A366A">
          <w:rPr>
            <w:rStyle w:val="Hyperlink"/>
            <w:rFonts w:asciiTheme="majorHAnsi" w:hAnsiTheme="majorHAnsi" w:cs="Arial"/>
            <w:shd w:val="clear" w:color="auto" w:fill="FFFFFF"/>
          </w:rPr>
          <w:t>A</w:t>
        </w:r>
        <w:r w:rsidRPr="005A366A">
          <w:rPr>
            <w:rStyle w:val="Hyperlink"/>
            <w:rFonts w:asciiTheme="majorHAnsi" w:hAnsiTheme="majorHAnsi" w:cs="Arial"/>
            <w:shd w:val="clear" w:color="auto" w:fill="FFFFFF"/>
          </w:rPr>
          <w:t>uthority</w:t>
        </w:r>
      </w:hyperlink>
      <w:r>
        <w:rPr>
          <w:rStyle w:val="apple-converted-space"/>
          <w:rFonts w:asciiTheme="majorHAnsi" w:hAnsiTheme="majorHAnsi" w:cs="Arial"/>
          <w:shd w:val="clear" w:color="auto" w:fill="FFFFFF"/>
        </w:rPr>
        <w:t xml:space="preserve"> in their state or territory within 24 hours.</w:t>
      </w:r>
    </w:p>
    <w:p w:rsidR="002E47A8" w:rsidRDefault="00A36A9A" w:rsidP="00736A0D">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Management reserves the right to request employees to self-isolate if they suspect they have come into contact with someone who has a confirmed COVID-19 infection.</w:t>
      </w:r>
    </w:p>
    <w:p w:rsidR="00DA6AE9" w:rsidRDefault="00CE3765" w:rsidP="00736A0D">
      <w:pPr>
        <w:spacing w:line="360" w:lineRule="auto"/>
        <w:rPr>
          <w:rStyle w:val="apple-converted-space"/>
          <w:rFonts w:asciiTheme="majorHAnsi" w:hAnsiTheme="majorHAnsi" w:cs="Arial"/>
          <w:shd w:val="clear" w:color="auto" w:fill="FFFFFF"/>
        </w:rPr>
      </w:pPr>
      <w:r w:rsidRPr="008F288E">
        <w:rPr>
          <w:rStyle w:val="apple-converted-space"/>
          <w:rFonts w:asciiTheme="majorHAnsi" w:hAnsiTheme="majorHAnsi" w:cs="Arial"/>
          <w:shd w:val="clear" w:color="auto" w:fill="FFFFFF"/>
        </w:rPr>
        <w:t xml:space="preserve">At all times, privacy laws </w:t>
      </w:r>
      <w:r w:rsidR="004352AF" w:rsidRPr="008F288E">
        <w:rPr>
          <w:rStyle w:val="apple-converted-space"/>
          <w:rFonts w:asciiTheme="majorHAnsi" w:hAnsiTheme="majorHAnsi" w:cs="Arial"/>
          <w:shd w:val="clear" w:color="auto" w:fill="FFFFFF"/>
        </w:rPr>
        <w:t>must be adhered to and information about individuals must not be shared without permission.</w:t>
      </w:r>
    </w:p>
    <w:p w:rsidR="00B7263D" w:rsidRPr="008176FE" w:rsidRDefault="002D72DF" w:rsidP="00736A0D">
      <w:pPr>
        <w:spacing w:line="360" w:lineRule="auto"/>
        <w:rPr>
          <w:rStyle w:val="apple-converted-space"/>
          <w:rFonts w:cstheme="minorHAnsi"/>
          <w:b/>
          <w:color w:val="0070C0"/>
          <w:sz w:val="24"/>
          <w:szCs w:val="24"/>
          <w:shd w:val="clear" w:color="auto" w:fill="FFFFFF"/>
        </w:rPr>
      </w:pPr>
      <w:r w:rsidRPr="008176FE">
        <w:rPr>
          <w:rStyle w:val="apple-converted-space"/>
          <w:rFonts w:cstheme="minorHAnsi"/>
          <w:b/>
          <w:color w:val="0070C0"/>
          <w:sz w:val="24"/>
          <w:szCs w:val="24"/>
          <w:shd w:val="clear" w:color="auto" w:fill="FFFFFF"/>
        </w:rPr>
        <w:t>Talking to children about COVID-19</w:t>
      </w:r>
    </w:p>
    <w:p w:rsidR="000306E1" w:rsidRDefault="000306E1" w:rsidP="00127479">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As per our </w:t>
      </w:r>
      <w:r w:rsidRPr="000306E1">
        <w:rPr>
          <w:rStyle w:val="apple-converted-space"/>
          <w:rFonts w:asciiTheme="majorHAnsi" w:hAnsiTheme="majorHAnsi" w:cs="Arial"/>
          <w:i/>
          <w:iCs/>
          <w:shd w:val="clear" w:color="auto" w:fill="FFFFFF"/>
        </w:rPr>
        <w:t>Interactions with Children, Families and Staff Policy</w:t>
      </w:r>
      <w:r>
        <w:rPr>
          <w:rStyle w:val="apple-converted-space"/>
          <w:rFonts w:asciiTheme="majorHAnsi" w:hAnsiTheme="majorHAnsi" w:cs="Arial"/>
          <w:shd w:val="clear" w:color="auto" w:fill="FFFFFF"/>
        </w:rPr>
        <w:t xml:space="preserve">, our Service is committed to maintaining positive interactions and relationships with children and their families. </w:t>
      </w:r>
      <w:r w:rsidR="002D72DF">
        <w:rPr>
          <w:rStyle w:val="apple-converted-space"/>
          <w:rFonts w:asciiTheme="majorHAnsi" w:hAnsiTheme="majorHAnsi" w:cs="Arial"/>
          <w:shd w:val="clear" w:color="auto" w:fill="FFFFFF"/>
        </w:rPr>
        <w:t>Information provided to children about COVID-19 will be age appropriate</w:t>
      </w:r>
      <w:r>
        <w:rPr>
          <w:rStyle w:val="apple-converted-space"/>
          <w:rFonts w:asciiTheme="majorHAnsi" w:hAnsiTheme="majorHAnsi" w:cs="Arial"/>
          <w:shd w:val="clear" w:color="auto" w:fill="FFFFFF"/>
        </w:rPr>
        <w:t xml:space="preserve"> and sensitive to their emotional wellbeing. </w:t>
      </w:r>
      <w:r w:rsidR="002D72DF">
        <w:rPr>
          <w:rStyle w:val="apple-converted-space"/>
          <w:rFonts w:asciiTheme="majorHAnsi" w:hAnsiTheme="majorHAnsi" w:cs="Arial"/>
          <w:shd w:val="clear" w:color="auto" w:fill="FFFFFF"/>
        </w:rPr>
        <w:t xml:space="preserve"> Educators will both acknowledge children’s concerns and be open to discussions about COVID-19</w:t>
      </w:r>
      <w:r>
        <w:rPr>
          <w:rStyle w:val="apple-converted-space"/>
          <w:rFonts w:asciiTheme="majorHAnsi" w:hAnsiTheme="majorHAnsi" w:cs="Arial"/>
          <w:shd w:val="clear" w:color="auto" w:fill="FFFFFF"/>
        </w:rPr>
        <w:t xml:space="preserve">. </w:t>
      </w:r>
    </w:p>
    <w:p w:rsidR="00127479" w:rsidRDefault="002D72DF" w:rsidP="00127479">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lastRenderedPageBreak/>
        <w:t xml:space="preserve">Educators will inform children about the virus and emphasise preventative measures such as handwashing, use of tissues, cough and sneeze techniques and limiting touching other children’s faces. </w:t>
      </w:r>
    </w:p>
    <w:p w:rsidR="000306E1" w:rsidRDefault="000306E1" w:rsidP="00127479">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Posters to demonstrate correct handwashing methods will be referred to and educators will model techniques.</w:t>
      </w:r>
    </w:p>
    <w:p w:rsidR="000306E1" w:rsidRDefault="000306E1" w:rsidP="00127479">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Children’s emotional well-being will be closely monitored by all educators and staff and any concerns communicated with parents and families.</w:t>
      </w:r>
      <w:r w:rsidR="00C4518A">
        <w:rPr>
          <w:rStyle w:val="apple-converted-space"/>
          <w:rFonts w:asciiTheme="majorHAnsi" w:hAnsiTheme="majorHAnsi" w:cs="Arial"/>
          <w:shd w:val="clear" w:color="auto" w:fill="FFFFFF"/>
        </w:rPr>
        <w:t xml:space="preserve"> Children’s questions will be respected and supported.</w:t>
      </w:r>
    </w:p>
    <w:p w:rsidR="00C4518A" w:rsidRPr="00C4518A" w:rsidRDefault="00C4518A" w:rsidP="00127479">
      <w:pPr>
        <w:spacing w:line="360" w:lineRule="auto"/>
        <w:rPr>
          <w:rStyle w:val="apple-converted-space"/>
          <w:rFonts w:asciiTheme="majorHAnsi" w:hAnsiTheme="majorHAnsi" w:cs="Arial"/>
          <w:color w:val="FF0000"/>
          <w:shd w:val="clear" w:color="auto" w:fill="FFFFFF"/>
        </w:rPr>
      </w:pPr>
      <w:r w:rsidRPr="003E05B9">
        <w:rPr>
          <w:rStyle w:val="apple-converted-space"/>
          <w:rFonts w:asciiTheme="majorHAnsi" w:hAnsiTheme="majorHAnsi" w:cs="Arial"/>
          <w:color w:val="FF0000"/>
          <w:shd w:val="clear" w:color="auto" w:fill="FFFFFF"/>
        </w:rPr>
        <w:t>Staff will be supported in professional learning to help children deal with trauma related to COVID-19 through resources, webinars and online modules. (Emerging Minds, beYou)</w:t>
      </w:r>
    </w:p>
    <w:p w:rsidR="00AB3E94" w:rsidRPr="009846CA" w:rsidRDefault="000306E1" w:rsidP="0020637D">
      <w:pPr>
        <w:spacing w:after="0"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In the event of the Service being closed as a precaution to limit the spread of the virus, information will be provided to parents/families to help explain the situation to young children.</w:t>
      </w:r>
    </w:p>
    <w:p w:rsidR="00651110" w:rsidRDefault="00651110" w:rsidP="0020637D">
      <w:pPr>
        <w:spacing w:after="0" w:line="360" w:lineRule="auto"/>
        <w:rPr>
          <w:rStyle w:val="apple-converted-space"/>
          <w:rFonts w:cstheme="minorHAnsi"/>
          <w:sz w:val="18"/>
          <w:szCs w:val="18"/>
          <w:shd w:val="clear" w:color="auto" w:fill="FFFFFF"/>
        </w:rPr>
      </w:pPr>
    </w:p>
    <w:p w:rsidR="00991ADA" w:rsidRPr="008176FE" w:rsidRDefault="0054716E" w:rsidP="00380E2A">
      <w:pPr>
        <w:spacing w:after="0" w:line="360" w:lineRule="auto"/>
        <w:rPr>
          <w:rStyle w:val="apple-converted-space"/>
          <w:rFonts w:cstheme="minorHAnsi"/>
          <w:b/>
          <w:color w:val="0070C0"/>
          <w:shd w:val="clear" w:color="auto" w:fill="FFFFFF"/>
        </w:rPr>
      </w:pPr>
      <w:r w:rsidRPr="008176FE">
        <w:rPr>
          <w:rStyle w:val="apple-converted-space"/>
          <w:rFonts w:cstheme="minorHAnsi"/>
          <w:b/>
          <w:color w:val="0070C0"/>
          <w:sz w:val="24"/>
          <w:szCs w:val="24"/>
          <w:shd w:val="clear" w:color="auto" w:fill="FFFFFF"/>
        </w:rPr>
        <w:t>Payment of Fee</w:t>
      </w:r>
      <w:r w:rsidR="00CE11DC" w:rsidRPr="008176FE">
        <w:rPr>
          <w:rStyle w:val="apple-converted-space"/>
          <w:rFonts w:cstheme="minorHAnsi"/>
          <w:b/>
          <w:color w:val="0070C0"/>
          <w:sz w:val="24"/>
          <w:szCs w:val="24"/>
          <w:shd w:val="clear" w:color="auto" w:fill="FFFFFF"/>
        </w:rPr>
        <w:t>s</w:t>
      </w:r>
    </w:p>
    <w:p w:rsidR="00991ADA" w:rsidRPr="008F288E" w:rsidRDefault="006A0225" w:rsidP="00127479">
      <w:pPr>
        <w:spacing w:line="360" w:lineRule="auto"/>
        <w:rPr>
          <w:rStyle w:val="apple-converted-space"/>
          <w:rFonts w:asciiTheme="majorHAnsi" w:hAnsiTheme="majorHAnsi" w:cstheme="majorHAnsi"/>
          <w:color w:val="FF0000"/>
          <w:shd w:val="clear" w:color="auto" w:fill="FFFFFF"/>
        </w:rPr>
      </w:pPr>
      <w:r w:rsidRPr="008F288E">
        <w:rPr>
          <w:rStyle w:val="apple-converted-space"/>
          <w:rFonts w:asciiTheme="majorHAnsi" w:hAnsiTheme="majorHAnsi" w:cstheme="majorHAnsi"/>
          <w:shd w:val="clear" w:color="auto" w:fill="FFFFFF"/>
        </w:rPr>
        <w:t xml:space="preserve">As per our Payment of Fees Policy, fees are payable in advance of your child’s attendance. Invoices will therefore be sent out </w:t>
      </w:r>
      <w:r w:rsidR="008176FE">
        <w:rPr>
          <w:rStyle w:val="apple-converted-space"/>
          <w:rFonts w:asciiTheme="majorHAnsi" w:hAnsiTheme="majorHAnsi" w:cstheme="majorHAnsi"/>
          <w:shd w:val="clear" w:color="auto" w:fill="FFFFFF"/>
        </w:rPr>
        <w:t>in week 2.</w:t>
      </w:r>
    </w:p>
    <w:p w:rsidR="004B1778" w:rsidRPr="008F288E" w:rsidRDefault="004B1778" w:rsidP="00127479">
      <w:pPr>
        <w:spacing w:line="360" w:lineRule="auto"/>
        <w:rPr>
          <w:rStyle w:val="apple-converted-space"/>
          <w:rFonts w:asciiTheme="majorHAnsi" w:hAnsiTheme="majorHAnsi" w:cstheme="majorHAnsi"/>
          <w:color w:val="000000" w:themeColor="text1"/>
          <w:shd w:val="clear" w:color="auto" w:fill="FFFFFF"/>
        </w:rPr>
      </w:pPr>
      <w:r w:rsidRPr="008F288E">
        <w:rPr>
          <w:rStyle w:val="apple-converted-space"/>
          <w:rFonts w:asciiTheme="majorHAnsi" w:hAnsiTheme="majorHAnsi" w:cstheme="majorHAnsi"/>
          <w:color w:val="000000" w:themeColor="text1"/>
          <w:shd w:val="clear" w:color="auto" w:fill="FFFFFF"/>
        </w:rPr>
        <w:t>Children must continue to meet immunisation requirements.</w:t>
      </w:r>
    </w:p>
    <w:p w:rsidR="00BA7061" w:rsidRPr="008176FE" w:rsidRDefault="006930A0" w:rsidP="00051CB5">
      <w:pPr>
        <w:spacing w:after="0" w:line="360" w:lineRule="auto"/>
        <w:rPr>
          <w:rStyle w:val="apple-converted-space"/>
          <w:rFonts w:cstheme="minorHAnsi"/>
          <w:b/>
          <w:color w:val="0070C0"/>
          <w:sz w:val="24"/>
          <w:szCs w:val="24"/>
          <w:shd w:val="clear" w:color="auto" w:fill="FFFFFF"/>
        </w:rPr>
      </w:pPr>
      <w:r w:rsidRPr="008176FE">
        <w:rPr>
          <w:rStyle w:val="apple-converted-space"/>
          <w:rFonts w:cstheme="minorHAnsi"/>
          <w:b/>
          <w:color w:val="0070C0"/>
          <w:sz w:val="24"/>
          <w:szCs w:val="24"/>
          <w:shd w:val="clear" w:color="auto" w:fill="FFFFFF"/>
        </w:rPr>
        <w:t>Children considered at risk</w:t>
      </w:r>
    </w:p>
    <w:p w:rsidR="00315515" w:rsidRPr="00315515" w:rsidRDefault="00315515" w:rsidP="0020637D">
      <w:pPr>
        <w:spacing w:after="0" w:line="360" w:lineRule="auto"/>
        <w:rPr>
          <w:rStyle w:val="apple-converted-space"/>
          <w:rFonts w:asciiTheme="majorHAnsi" w:hAnsiTheme="majorHAnsi" w:cstheme="majorHAnsi"/>
          <w:shd w:val="clear" w:color="auto" w:fill="FFFFFF"/>
        </w:rPr>
      </w:pPr>
      <w:r w:rsidRPr="00661EE7">
        <w:rPr>
          <w:rStyle w:val="apple-converted-space"/>
          <w:rFonts w:asciiTheme="majorHAnsi" w:hAnsiTheme="majorHAnsi" w:cstheme="majorHAnsi"/>
          <w:shd w:val="clear" w:color="auto" w:fill="FFFFFF"/>
        </w:rPr>
        <w:t>Where a child is enrolled and is considered ‘at risk’ of serious abuse or neglect, our Service will refer the child or family to the appropriate support agency in order to comply with the legislative requirements.</w:t>
      </w:r>
    </w:p>
    <w:p w:rsidR="0020637D" w:rsidRDefault="0020637D" w:rsidP="0020637D">
      <w:pPr>
        <w:spacing w:after="0" w:line="360" w:lineRule="auto"/>
        <w:rPr>
          <w:rStyle w:val="apple-converted-space"/>
          <w:rFonts w:cstheme="minorHAnsi"/>
          <w:sz w:val="24"/>
          <w:szCs w:val="24"/>
          <w:shd w:val="clear" w:color="auto" w:fill="FFFFFF"/>
        </w:rPr>
      </w:pPr>
    </w:p>
    <w:p w:rsidR="00C6188E" w:rsidRPr="00380E2A" w:rsidRDefault="00C6188E" w:rsidP="00127479">
      <w:pPr>
        <w:spacing w:line="360" w:lineRule="auto"/>
        <w:rPr>
          <w:rStyle w:val="apple-converted-space"/>
          <w:rFonts w:cstheme="minorHAnsi"/>
          <w:color w:val="5B9BD5" w:themeColor="accent1"/>
          <w:sz w:val="24"/>
          <w:szCs w:val="24"/>
          <w:shd w:val="clear" w:color="auto" w:fill="FFFFFF"/>
        </w:rPr>
      </w:pPr>
      <w:r w:rsidRPr="00380E2A">
        <w:rPr>
          <w:rStyle w:val="apple-converted-space"/>
          <w:rFonts w:cstheme="minorHAnsi"/>
          <w:color w:val="5B9BD5" w:themeColor="accent1"/>
          <w:sz w:val="24"/>
          <w:szCs w:val="24"/>
          <w:shd w:val="clear" w:color="auto" w:fill="FFFFFF"/>
        </w:rPr>
        <w:t>Return to Stage 3 or Higher ‘Stay at Home’ restrictions 13 July until 31 December 2020</w:t>
      </w:r>
    </w:p>
    <w:p w:rsidR="00C6188E" w:rsidRPr="00380E2A" w:rsidRDefault="00C6188E" w:rsidP="00127479">
      <w:pPr>
        <w:spacing w:line="360" w:lineRule="auto"/>
        <w:rPr>
          <w:rStyle w:val="apple-converted-space"/>
          <w:rFonts w:asciiTheme="majorHAnsi" w:hAnsiTheme="majorHAnsi" w:cstheme="majorHAnsi"/>
          <w:color w:val="000000" w:themeColor="text1"/>
          <w:shd w:val="clear" w:color="auto" w:fill="FFFFFF"/>
        </w:rPr>
      </w:pPr>
      <w:r w:rsidRPr="00380E2A">
        <w:rPr>
          <w:rStyle w:val="apple-converted-space"/>
          <w:rFonts w:asciiTheme="majorHAnsi" w:hAnsiTheme="majorHAnsi" w:cstheme="majorHAnsi"/>
          <w:color w:val="000000" w:themeColor="text1"/>
          <w:shd w:val="clear" w:color="auto" w:fill="FFFFFF"/>
        </w:rPr>
        <w:t>Should our serviced be located in an area of Stage 3 or higher ‘stay at home’ restrictions, we will remain open to provide education and care to children. Duri</w:t>
      </w:r>
      <w:r w:rsidR="008176FE">
        <w:rPr>
          <w:rStyle w:val="apple-converted-space"/>
          <w:rFonts w:asciiTheme="majorHAnsi" w:hAnsiTheme="majorHAnsi" w:cstheme="majorHAnsi"/>
          <w:color w:val="000000" w:themeColor="text1"/>
          <w:shd w:val="clear" w:color="auto" w:fill="FFFFFF"/>
        </w:rPr>
        <w:t xml:space="preserve">ng this period of restrictions </w:t>
      </w:r>
      <w:r w:rsidRPr="00380E2A">
        <w:rPr>
          <w:rStyle w:val="apple-converted-space"/>
          <w:rFonts w:asciiTheme="majorHAnsi" w:hAnsiTheme="majorHAnsi" w:cstheme="majorHAnsi"/>
          <w:color w:val="000000" w:themeColor="text1"/>
          <w:shd w:val="clear" w:color="auto" w:fill="FFFFFF"/>
        </w:rPr>
        <w:t xml:space="preserve">an absence </w:t>
      </w:r>
      <w:r w:rsidR="008176FE">
        <w:rPr>
          <w:rStyle w:val="apple-converted-space"/>
          <w:rFonts w:asciiTheme="majorHAnsi" w:hAnsiTheme="majorHAnsi" w:cstheme="majorHAnsi"/>
          <w:color w:val="000000" w:themeColor="text1"/>
          <w:shd w:val="clear" w:color="auto" w:fill="FFFFFF"/>
        </w:rPr>
        <w:t xml:space="preserve">will be </w:t>
      </w:r>
      <w:r w:rsidRPr="00380E2A">
        <w:rPr>
          <w:rStyle w:val="apple-converted-space"/>
          <w:rFonts w:asciiTheme="majorHAnsi" w:hAnsiTheme="majorHAnsi" w:cstheme="majorHAnsi"/>
          <w:color w:val="000000" w:themeColor="text1"/>
          <w:shd w:val="clear" w:color="auto" w:fill="FFFFFF"/>
        </w:rPr>
        <w:t>recorded. If we are directed to close by the Public Health Office, families will be notified immediately. (see below)</w:t>
      </w:r>
    </w:p>
    <w:p w:rsidR="00736A0D" w:rsidRPr="008176FE" w:rsidRDefault="006930A0" w:rsidP="00127479">
      <w:pPr>
        <w:spacing w:line="360" w:lineRule="auto"/>
        <w:rPr>
          <w:rStyle w:val="apple-converted-space"/>
          <w:rFonts w:cstheme="minorHAnsi"/>
          <w:b/>
          <w:color w:val="0070C0"/>
          <w:sz w:val="24"/>
          <w:szCs w:val="24"/>
          <w:shd w:val="clear" w:color="auto" w:fill="FFFFFF"/>
        </w:rPr>
      </w:pPr>
      <w:r w:rsidRPr="008176FE">
        <w:rPr>
          <w:rStyle w:val="apple-converted-space"/>
          <w:rFonts w:cstheme="minorHAnsi"/>
          <w:b/>
          <w:color w:val="0070C0"/>
          <w:sz w:val="24"/>
          <w:szCs w:val="24"/>
          <w:shd w:val="clear" w:color="auto" w:fill="FFFFFF"/>
        </w:rPr>
        <w:t>What happens if our Service is forced to close</w:t>
      </w:r>
      <w:r w:rsidR="005B6AE0" w:rsidRPr="008176FE">
        <w:rPr>
          <w:rStyle w:val="apple-converted-space"/>
          <w:rFonts w:cstheme="minorHAnsi"/>
          <w:b/>
          <w:color w:val="0070C0"/>
          <w:sz w:val="24"/>
          <w:szCs w:val="24"/>
          <w:shd w:val="clear" w:color="auto" w:fill="FFFFFF"/>
        </w:rPr>
        <w:t>?</w:t>
      </w:r>
    </w:p>
    <w:p w:rsidR="006B797B" w:rsidRDefault="006B797B" w:rsidP="006B797B">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The decision to close our Service will be made</w:t>
      </w:r>
      <w:r w:rsidR="00505E6B">
        <w:rPr>
          <w:rStyle w:val="apple-converted-space"/>
          <w:rFonts w:asciiTheme="majorHAnsi" w:hAnsiTheme="majorHAnsi" w:cs="Arial"/>
          <w:shd w:val="clear" w:color="auto" w:fill="FFFFFF"/>
        </w:rPr>
        <w:t xml:space="preserve">, </w:t>
      </w:r>
      <w:r>
        <w:rPr>
          <w:rStyle w:val="apple-converted-space"/>
          <w:rFonts w:asciiTheme="majorHAnsi" w:hAnsiTheme="majorHAnsi" w:cs="Arial"/>
          <w:shd w:val="clear" w:color="auto" w:fill="FFFFFF"/>
        </w:rPr>
        <w:t>and advised</w:t>
      </w:r>
      <w:r w:rsidR="00505E6B">
        <w:rPr>
          <w:rStyle w:val="apple-converted-space"/>
          <w:rFonts w:asciiTheme="majorHAnsi" w:hAnsiTheme="majorHAnsi" w:cs="Arial"/>
          <w:shd w:val="clear" w:color="auto" w:fill="FFFFFF"/>
        </w:rPr>
        <w:t>,</w:t>
      </w:r>
      <w:r>
        <w:rPr>
          <w:rStyle w:val="apple-converted-space"/>
          <w:rFonts w:asciiTheme="majorHAnsi" w:hAnsiTheme="majorHAnsi" w:cs="Arial"/>
          <w:shd w:val="clear" w:color="auto" w:fill="FFFFFF"/>
        </w:rPr>
        <w:t xml:space="preserve"> by </w:t>
      </w:r>
      <w:r w:rsidR="00EF4F83">
        <w:rPr>
          <w:rStyle w:val="apple-converted-space"/>
          <w:rFonts w:asciiTheme="majorHAnsi" w:hAnsiTheme="majorHAnsi" w:cs="Arial"/>
          <w:shd w:val="clear" w:color="auto" w:fill="FFFFFF"/>
        </w:rPr>
        <w:t xml:space="preserve">relevant </w:t>
      </w:r>
      <w:r>
        <w:rPr>
          <w:rStyle w:val="apple-converted-space"/>
          <w:rFonts w:asciiTheme="majorHAnsi" w:hAnsiTheme="majorHAnsi" w:cs="Arial"/>
          <w:shd w:val="clear" w:color="auto" w:fill="FFFFFF"/>
        </w:rPr>
        <w:t>state and territory governments</w:t>
      </w:r>
      <w:r w:rsidR="00991ADA">
        <w:rPr>
          <w:rStyle w:val="apple-converted-space"/>
          <w:rFonts w:asciiTheme="majorHAnsi" w:hAnsiTheme="majorHAnsi" w:cs="Arial"/>
          <w:shd w:val="clear" w:color="auto" w:fill="FFFFFF"/>
        </w:rPr>
        <w:t xml:space="preserve">PHU </w:t>
      </w:r>
      <w:r w:rsidR="00505E6B">
        <w:rPr>
          <w:rStyle w:val="apple-converted-space"/>
          <w:rFonts w:asciiTheme="majorHAnsi" w:hAnsiTheme="majorHAnsi" w:cs="Arial"/>
          <w:shd w:val="clear" w:color="auto" w:fill="FFFFFF"/>
        </w:rPr>
        <w:t xml:space="preserve">or the </w:t>
      </w:r>
      <w:r w:rsidR="005A366A">
        <w:rPr>
          <w:rStyle w:val="apple-converted-space"/>
          <w:rFonts w:asciiTheme="majorHAnsi" w:hAnsiTheme="majorHAnsi" w:cs="Arial"/>
          <w:shd w:val="clear" w:color="auto" w:fill="FFFFFF"/>
        </w:rPr>
        <w:t>R</w:t>
      </w:r>
      <w:r w:rsidR="00505E6B">
        <w:rPr>
          <w:rStyle w:val="apple-converted-space"/>
          <w:rFonts w:asciiTheme="majorHAnsi" w:hAnsiTheme="majorHAnsi" w:cs="Arial"/>
          <w:shd w:val="clear" w:color="auto" w:fill="FFFFFF"/>
        </w:rPr>
        <w:t xml:space="preserve">egulatory </w:t>
      </w:r>
      <w:r w:rsidR="005A366A">
        <w:rPr>
          <w:rStyle w:val="apple-converted-space"/>
          <w:rFonts w:asciiTheme="majorHAnsi" w:hAnsiTheme="majorHAnsi" w:cs="Arial"/>
          <w:shd w:val="clear" w:color="auto" w:fill="FFFFFF"/>
        </w:rPr>
        <w:t>A</w:t>
      </w:r>
      <w:r w:rsidR="00505E6B">
        <w:rPr>
          <w:rStyle w:val="apple-converted-space"/>
          <w:rFonts w:asciiTheme="majorHAnsi" w:hAnsiTheme="majorHAnsi" w:cs="Arial"/>
          <w:shd w:val="clear" w:color="auto" w:fill="FFFFFF"/>
        </w:rPr>
        <w:t>uthority.</w:t>
      </w:r>
      <w:r w:rsidR="005A366A">
        <w:rPr>
          <w:rStyle w:val="apple-converted-space"/>
          <w:rFonts w:asciiTheme="majorHAnsi" w:hAnsiTheme="majorHAnsi" w:cs="Arial"/>
          <w:shd w:val="clear" w:color="auto" w:fill="FFFFFF"/>
        </w:rPr>
        <w:t xml:space="preserve"> This may be due to a confirmed case of COVID-19 in our Service community.</w:t>
      </w:r>
    </w:p>
    <w:p w:rsidR="006B797B" w:rsidRDefault="006B797B" w:rsidP="006B797B">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Should this occur, all families will be notified immediately</w:t>
      </w:r>
      <w:r w:rsidR="00505E6B">
        <w:rPr>
          <w:rStyle w:val="apple-converted-space"/>
          <w:rFonts w:asciiTheme="majorHAnsi" w:hAnsiTheme="majorHAnsi" w:cs="Arial"/>
          <w:shd w:val="clear" w:color="auto" w:fill="FFFFFF"/>
        </w:rPr>
        <w:t xml:space="preserve"> via email </w:t>
      </w:r>
      <w:r w:rsidR="00435ABC" w:rsidRPr="007C0291">
        <w:rPr>
          <w:rStyle w:val="apple-converted-space"/>
          <w:rFonts w:asciiTheme="majorHAnsi" w:hAnsiTheme="majorHAnsi" w:cs="Arial"/>
          <w:shd w:val="clear" w:color="auto" w:fill="FFFFFF"/>
        </w:rPr>
        <w:t>and/</w:t>
      </w:r>
      <w:r w:rsidR="00505E6B" w:rsidRPr="007C0291">
        <w:rPr>
          <w:rStyle w:val="apple-converted-space"/>
          <w:rFonts w:asciiTheme="majorHAnsi" w:hAnsiTheme="majorHAnsi" w:cs="Arial"/>
          <w:shd w:val="clear" w:color="auto" w:fill="FFFFFF"/>
        </w:rPr>
        <w:t>or phone.</w:t>
      </w:r>
    </w:p>
    <w:p w:rsidR="004547C1" w:rsidRPr="00AA3845" w:rsidRDefault="006B797B" w:rsidP="00F035ED">
      <w:pPr>
        <w:spacing w:line="360" w:lineRule="auto"/>
        <w:rPr>
          <w:rStyle w:val="Hyperlink"/>
          <w:rFonts w:asciiTheme="majorHAnsi" w:hAnsiTheme="majorHAnsi" w:cstheme="majorHAnsi"/>
          <w:color w:val="000000" w:themeColor="text1"/>
          <w:sz w:val="20"/>
          <w:szCs w:val="20"/>
          <w:u w:val="none"/>
          <w:shd w:val="clear" w:color="auto" w:fill="FFFFFF"/>
        </w:rPr>
      </w:pPr>
      <w:r>
        <w:rPr>
          <w:rStyle w:val="apple-converted-space"/>
          <w:rFonts w:asciiTheme="majorHAnsi" w:hAnsiTheme="majorHAnsi" w:cs="Arial"/>
          <w:shd w:val="clear" w:color="auto" w:fill="FFFFFF"/>
        </w:rPr>
        <w:lastRenderedPageBreak/>
        <w:t xml:space="preserve">The Approved Provider </w:t>
      </w:r>
      <w:r w:rsidR="00991ADA" w:rsidRPr="00B516EF">
        <w:rPr>
          <w:rStyle w:val="apple-converted-space"/>
          <w:rFonts w:asciiTheme="majorHAnsi" w:hAnsiTheme="majorHAnsi" w:cs="Arial"/>
          <w:shd w:val="clear" w:color="auto" w:fill="FFFFFF"/>
        </w:rPr>
        <w:t>must</w:t>
      </w:r>
      <w:r w:rsidRPr="00B516EF">
        <w:rPr>
          <w:rStyle w:val="apple-converted-space"/>
          <w:rFonts w:asciiTheme="majorHAnsi" w:hAnsiTheme="majorHAnsi" w:cs="Arial"/>
          <w:shd w:val="clear" w:color="auto" w:fill="FFFFFF"/>
        </w:rPr>
        <w:t xml:space="preserve"> notify the </w:t>
      </w:r>
      <w:hyperlink r:id="rId22" w:history="1">
        <w:r w:rsidR="00320BCB" w:rsidRPr="00B516EF">
          <w:rPr>
            <w:rStyle w:val="Hyperlink"/>
            <w:rFonts w:asciiTheme="majorHAnsi" w:hAnsiTheme="majorHAnsi" w:cs="Arial"/>
            <w:shd w:val="clear" w:color="auto" w:fill="FFFFFF"/>
          </w:rPr>
          <w:t>R</w:t>
        </w:r>
        <w:r w:rsidRPr="00B516EF">
          <w:rPr>
            <w:rStyle w:val="Hyperlink"/>
            <w:rFonts w:asciiTheme="majorHAnsi" w:hAnsiTheme="majorHAnsi" w:cs="Arial"/>
            <w:shd w:val="clear" w:color="auto" w:fill="FFFFFF"/>
          </w:rPr>
          <w:t xml:space="preserve">egulatory </w:t>
        </w:r>
        <w:r w:rsidR="00320BCB" w:rsidRPr="00B516EF">
          <w:rPr>
            <w:rStyle w:val="Hyperlink"/>
            <w:rFonts w:asciiTheme="majorHAnsi" w:hAnsiTheme="majorHAnsi" w:cs="Arial"/>
            <w:shd w:val="clear" w:color="auto" w:fill="FFFFFF"/>
          </w:rPr>
          <w:t>A</w:t>
        </w:r>
        <w:r w:rsidRPr="00B516EF">
          <w:rPr>
            <w:rStyle w:val="Hyperlink"/>
            <w:rFonts w:asciiTheme="majorHAnsi" w:hAnsiTheme="majorHAnsi" w:cs="Arial"/>
            <w:shd w:val="clear" w:color="auto" w:fill="FFFFFF"/>
          </w:rPr>
          <w:t>uthority</w:t>
        </w:r>
      </w:hyperlink>
      <w:r w:rsidRPr="00B516EF">
        <w:rPr>
          <w:rStyle w:val="apple-converted-space"/>
          <w:rFonts w:asciiTheme="majorHAnsi" w:hAnsiTheme="majorHAnsi" w:cs="Arial"/>
          <w:shd w:val="clear" w:color="auto" w:fill="FFFFFF"/>
        </w:rPr>
        <w:t xml:space="preserve"> within 24 hours of any closure</w:t>
      </w:r>
      <w:r w:rsidR="00EF4F83" w:rsidRPr="00B516EF">
        <w:rPr>
          <w:rStyle w:val="apple-converted-space"/>
          <w:rFonts w:asciiTheme="majorHAnsi" w:hAnsiTheme="majorHAnsi" w:cs="Arial"/>
          <w:shd w:val="clear" w:color="auto" w:fill="FFFFFF"/>
        </w:rPr>
        <w:t xml:space="preserve"> via the </w:t>
      </w:r>
      <w:hyperlink r:id="rId23" w:history="1">
        <w:r w:rsidR="00320BCB" w:rsidRPr="00B516EF">
          <w:rPr>
            <w:rStyle w:val="Hyperlink"/>
            <w:rFonts w:asciiTheme="majorHAnsi" w:hAnsiTheme="majorHAnsi" w:cs="Arial"/>
            <w:shd w:val="clear" w:color="auto" w:fill="FFFFFF"/>
          </w:rPr>
          <w:t>NQA IT System</w:t>
        </w:r>
      </w:hyperlink>
      <w:r w:rsidR="005B6AE0">
        <w:rPr>
          <w:rStyle w:val="Hyperlink"/>
          <w:rFonts w:asciiTheme="majorHAnsi" w:hAnsiTheme="majorHAnsi" w:cs="Arial"/>
          <w:color w:val="000000" w:themeColor="text1"/>
          <w:u w:val="none"/>
          <w:shd w:val="clear" w:color="auto" w:fill="FFFFFF"/>
        </w:rPr>
        <w:t xml:space="preserve">, the </w:t>
      </w:r>
      <w:r w:rsidR="005B6AE0" w:rsidRPr="009B6C5A">
        <w:rPr>
          <w:rStyle w:val="Hyperlink"/>
          <w:rFonts w:asciiTheme="majorHAnsi" w:hAnsiTheme="majorHAnsi" w:cs="Arial"/>
          <w:color w:val="000000" w:themeColor="text1"/>
          <w:u w:val="none"/>
          <w:shd w:val="clear" w:color="auto" w:fill="FFFFFF"/>
        </w:rPr>
        <w:t>Regulatory Authority for Work Health and Safety in their state/territory</w:t>
      </w:r>
      <w:r w:rsidR="005B6AE0">
        <w:rPr>
          <w:rStyle w:val="Hyperlink"/>
          <w:rFonts w:asciiTheme="majorHAnsi" w:hAnsiTheme="majorHAnsi" w:cs="Arial"/>
          <w:color w:val="000000" w:themeColor="text1"/>
          <w:u w:val="none"/>
          <w:shd w:val="clear" w:color="auto" w:fill="FFFFFF"/>
        </w:rPr>
        <w:t xml:space="preserve"> (Safe Work Australia) </w:t>
      </w:r>
      <w:r w:rsidR="005B6AE0" w:rsidRPr="005B6AE0">
        <w:rPr>
          <w:rStyle w:val="Hyperlink"/>
          <w:rFonts w:asciiTheme="majorHAnsi" w:hAnsiTheme="majorHAnsi" w:cs="Arial"/>
          <w:b/>
          <w:bCs/>
          <w:color w:val="000000" w:themeColor="text1"/>
          <w:u w:val="none"/>
          <w:shd w:val="clear" w:color="auto" w:fill="FFFFFF"/>
        </w:rPr>
        <w:t>and</w:t>
      </w:r>
      <w:r w:rsidR="008176FE">
        <w:rPr>
          <w:rStyle w:val="Hyperlink"/>
          <w:rFonts w:asciiTheme="majorHAnsi" w:hAnsiTheme="majorHAnsi" w:cs="Arial"/>
          <w:b/>
          <w:bCs/>
          <w:color w:val="000000" w:themeColor="text1"/>
          <w:u w:val="none"/>
          <w:shd w:val="clear" w:color="auto" w:fill="FFFFFF"/>
        </w:rPr>
        <w:t xml:space="preserve"> </w:t>
      </w:r>
      <w:r w:rsidR="00991ADA" w:rsidRPr="00B516EF">
        <w:rPr>
          <w:rStyle w:val="Hyperlink"/>
          <w:rFonts w:asciiTheme="majorHAnsi" w:hAnsiTheme="majorHAnsi" w:cs="Arial"/>
          <w:color w:val="000000" w:themeColor="text1"/>
          <w:u w:val="none"/>
          <w:shd w:val="clear" w:color="auto" w:fill="FFFFFF"/>
        </w:rPr>
        <w:t xml:space="preserve">the Department of Education, Skills and Employment </w:t>
      </w:r>
      <w:r w:rsidR="00380E2A">
        <w:rPr>
          <w:rStyle w:val="Hyperlink"/>
          <w:rFonts w:asciiTheme="majorHAnsi" w:hAnsiTheme="majorHAnsi" w:cs="Arial"/>
          <w:color w:val="000000" w:themeColor="text1"/>
          <w:u w:val="none"/>
          <w:shd w:val="clear" w:color="auto" w:fill="FFFFFF"/>
        </w:rPr>
        <w:t xml:space="preserve">(DESE) </w:t>
      </w:r>
      <w:r w:rsidR="00991ADA" w:rsidRPr="00B516EF">
        <w:rPr>
          <w:rStyle w:val="Hyperlink"/>
          <w:rFonts w:asciiTheme="majorHAnsi" w:hAnsiTheme="majorHAnsi" w:cs="Arial"/>
          <w:color w:val="000000" w:themeColor="text1"/>
          <w:u w:val="none"/>
          <w:shd w:val="clear" w:color="auto" w:fill="FFFFFF"/>
        </w:rPr>
        <w:t>in their state or territory.</w:t>
      </w:r>
      <w:r w:rsidR="008176FE">
        <w:rPr>
          <w:rStyle w:val="Hyperlink"/>
          <w:rFonts w:asciiTheme="majorHAnsi" w:hAnsiTheme="majorHAnsi" w:cs="Arial"/>
          <w:color w:val="000000" w:themeColor="text1"/>
          <w:u w:val="none"/>
          <w:shd w:val="clear" w:color="auto" w:fill="FFFFFF"/>
        </w:rPr>
        <w:t xml:space="preserve"> </w:t>
      </w:r>
      <w:r w:rsidR="00AA3845" w:rsidRPr="00AA3845">
        <w:rPr>
          <w:rStyle w:val="Hyperlink"/>
          <w:rFonts w:asciiTheme="majorHAnsi" w:hAnsiTheme="majorHAnsi" w:cs="Arial"/>
          <w:color w:val="000000" w:themeColor="text1"/>
          <w:u w:val="none"/>
          <w:shd w:val="clear" w:color="auto" w:fill="FFFFFF"/>
        </w:rPr>
        <w:t xml:space="preserve">In addition, </w:t>
      </w:r>
      <w:r w:rsidR="00AA3845" w:rsidRPr="00AA3845">
        <w:rPr>
          <w:rFonts w:asciiTheme="majorHAnsi" w:hAnsiTheme="majorHAnsi" w:cstheme="majorHAnsi"/>
          <w:color w:val="272932"/>
          <w:highlight w:val="yellow"/>
          <w:lang w:val="en-GB"/>
        </w:rPr>
        <w:t>Services that need to temporarily close for COVID-19 related reasons must now also report closures (and re-openings) via your third party software or the </w:t>
      </w:r>
      <w:hyperlink r:id="rId24" w:history="1">
        <w:r w:rsidR="00AA3845" w:rsidRPr="00AA3845">
          <w:rPr>
            <w:rFonts w:asciiTheme="majorHAnsi" w:hAnsiTheme="majorHAnsi" w:cstheme="majorHAnsi"/>
            <w:color w:val="0D6976"/>
            <w:highlight w:val="yellow"/>
            <w:u w:val="single" w:color="0D6976"/>
            <w:lang w:val="en-GB"/>
          </w:rPr>
          <w:t>Provider Entry Point (PEP)</w:t>
        </w:r>
      </w:hyperlink>
      <w:r w:rsidR="00AA3845" w:rsidRPr="00AA3845">
        <w:rPr>
          <w:rFonts w:asciiTheme="majorHAnsi" w:hAnsiTheme="majorHAnsi" w:cstheme="majorHAnsi"/>
          <w:color w:val="272932"/>
          <w:highlight w:val="yellow"/>
          <w:lang w:val="en-GB"/>
        </w:rPr>
        <w:t>.</w:t>
      </w:r>
      <w:r w:rsidR="00AA3845" w:rsidRPr="00AA3845">
        <w:rPr>
          <w:rFonts w:asciiTheme="majorHAnsi" w:hAnsiTheme="majorHAnsi" w:cstheme="majorHAnsi"/>
          <w:color w:val="272932"/>
          <w:lang w:val="en-GB"/>
        </w:rPr>
        <w:t xml:space="preserve">  </w:t>
      </w:r>
    </w:p>
    <w:p w:rsidR="00380E2A" w:rsidRPr="005B6AE0" w:rsidRDefault="00380E2A" w:rsidP="005B6AE0">
      <w:pPr>
        <w:shd w:val="clear" w:color="auto" w:fill="FFFFFF"/>
        <w:spacing w:before="100" w:beforeAutospacing="1" w:after="0" w:line="240" w:lineRule="auto"/>
        <w:rPr>
          <w:rFonts w:asciiTheme="majorHAnsi" w:hAnsiTheme="majorHAnsi" w:cstheme="majorHAnsi"/>
          <w:color w:val="252525"/>
          <w:sz w:val="20"/>
          <w:szCs w:val="20"/>
          <w:highlight w:val="yellow"/>
        </w:rPr>
      </w:pPr>
      <w:r w:rsidRPr="005B6AE0">
        <w:rPr>
          <w:rFonts w:asciiTheme="majorHAnsi" w:hAnsiTheme="majorHAnsi" w:cstheme="majorHAnsi"/>
          <w:color w:val="252525"/>
          <w:sz w:val="20"/>
          <w:szCs w:val="20"/>
          <w:highlight w:val="yellow"/>
        </w:rPr>
        <w:t>New South Wales and Australian Capital Territory: </w:t>
      </w:r>
      <w:hyperlink r:id="rId25" w:history="1">
        <w:r w:rsidRPr="005B6AE0">
          <w:rPr>
            <w:rStyle w:val="Hyperlink"/>
            <w:rFonts w:asciiTheme="majorHAnsi" w:hAnsiTheme="majorHAnsi" w:cstheme="majorHAnsi"/>
            <w:b/>
            <w:bCs/>
            <w:sz w:val="20"/>
            <w:szCs w:val="20"/>
          </w:rPr>
          <w:t>CCSAssessments-NSWACT@dese.gov.au</w:t>
        </w:r>
      </w:hyperlink>
    </w:p>
    <w:p w:rsidR="00380E2A" w:rsidRPr="005B6AE0" w:rsidRDefault="00380E2A" w:rsidP="005B6AE0">
      <w:pPr>
        <w:shd w:val="clear" w:color="auto" w:fill="FFFFFF"/>
        <w:spacing w:before="100" w:beforeAutospacing="1" w:after="0" w:line="240" w:lineRule="auto"/>
        <w:rPr>
          <w:rFonts w:asciiTheme="majorHAnsi" w:hAnsiTheme="majorHAnsi" w:cstheme="majorHAnsi"/>
          <w:color w:val="252525"/>
          <w:sz w:val="20"/>
          <w:szCs w:val="20"/>
          <w:highlight w:val="yellow"/>
        </w:rPr>
      </w:pPr>
    </w:p>
    <w:p w:rsidR="005B6AE0" w:rsidRPr="005B6AE0" w:rsidRDefault="005B6AE0" w:rsidP="005B6AE0">
      <w:pPr>
        <w:spacing w:after="0" w:line="360" w:lineRule="auto"/>
        <w:rPr>
          <w:rStyle w:val="Hyperlink"/>
          <w:rFonts w:asciiTheme="majorHAnsi" w:hAnsiTheme="majorHAnsi" w:cs="Arial"/>
          <w:color w:val="000000" w:themeColor="text1"/>
          <w:u w:val="none"/>
          <w:shd w:val="clear" w:color="auto" w:fill="FFFFFF"/>
        </w:rPr>
      </w:pPr>
      <w:r w:rsidRPr="005B6AE0">
        <w:rPr>
          <w:rStyle w:val="Hyperlink"/>
          <w:rFonts w:asciiTheme="majorHAnsi" w:hAnsiTheme="majorHAnsi" w:cs="Arial"/>
          <w:color w:val="000000" w:themeColor="text1"/>
          <w:u w:val="none"/>
          <w:shd w:val="clear" w:color="auto" w:fill="FFFFFF"/>
        </w:rPr>
        <w:t xml:space="preserve">Our Service will receive a ‘deep clean’ to ensure all areas are cleaned and disinfected. </w:t>
      </w:r>
    </w:p>
    <w:p w:rsidR="005B6AE0" w:rsidRPr="00991ADA" w:rsidRDefault="005B6AE0" w:rsidP="009B6C5A">
      <w:pPr>
        <w:spacing w:after="0" w:line="360" w:lineRule="auto"/>
        <w:rPr>
          <w:rStyle w:val="Hyperlink"/>
          <w:rFonts w:asciiTheme="majorHAnsi" w:hAnsiTheme="majorHAnsi" w:cs="Arial"/>
          <w:color w:val="000000" w:themeColor="text1"/>
          <w:u w:val="none"/>
          <w:shd w:val="clear" w:color="auto" w:fill="FFFFFF"/>
        </w:rPr>
      </w:pPr>
      <w:r w:rsidRPr="005B6AE0">
        <w:rPr>
          <w:rStyle w:val="Hyperlink"/>
          <w:rFonts w:asciiTheme="majorHAnsi" w:hAnsiTheme="majorHAnsi" w:cs="Arial"/>
          <w:color w:val="000000" w:themeColor="text1"/>
          <w:u w:val="none"/>
          <w:shd w:val="clear" w:color="auto" w:fill="FFFFFF"/>
        </w:rPr>
        <w:t>We will continue to keep families informed as to when we are expected to re-open as advised by the Public Health Unit.</w:t>
      </w:r>
    </w:p>
    <w:p w:rsidR="005B6AE0" w:rsidRDefault="005B6AE0" w:rsidP="009B6C5A">
      <w:pPr>
        <w:spacing w:after="0" w:line="360" w:lineRule="auto"/>
        <w:rPr>
          <w:rStyle w:val="apple-converted-space"/>
          <w:rFonts w:asciiTheme="majorHAnsi" w:hAnsiTheme="majorHAnsi" w:cstheme="majorHAnsi"/>
          <w:shd w:val="clear" w:color="auto" w:fill="FFFFFF"/>
        </w:rPr>
      </w:pPr>
    </w:p>
    <w:p w:rsidR="00C6188E" w:rsidRDefault="00B516EF" w:rsidP="005B6AE0">
      <w:pPr>
        <w:spacing w:after="0" w:line="360" w:lineRule="auto"/>
        <w:rPr>
          <w:rStyle w:val="apple-converted-space"/>
          <w:rFonts w:asciiTheme="majorHAnsi" w:hAnsiTheme="majorHAnsi" w:cstheme="majorHAnsi"/>
          <w:shd w:val="clear" w:color="auto" w:fill="FFFFFF"/>
        </w:rPr>
      </w:pPr>
      <w:r w:rsidRPr="00380E2A">
        <w:rPr>
          <w:rStyle w:val="apple-converted-space"/>
          <w:rFonts w:asciiTheme="majorHAnsi" w:hAnsiTheme="majorHAnsi" w:cstheme="majorHAnsi"/>
          <w:shd w:val="clear" w:color="auto" w:fill="FFFFFF"/>
        </w:rPr>
        <w:t xml:space="preserve">From 13 July 2020, should our </w:t>
      </w:r>
      <w:r w:rsidR="005B6AE0">
        <w:rPr>
          <w:rStyle w:val="apple-converted-space"/>
          <w:rFonts w:asciiTheme="majorHAnsi" w:hAnsiTheme="majorHAnsi" w:cstheme="majorHAnsi"/>
          <w:shd w:val="clear" w:color="auto" w:fill="FFFFFF"/>
        </w:rPr>
        <w:t>S</w:t>
      </w:r>
      <w:r w:rsidRPr="00380E2A">
        <w:rPr>
          <w:rStyle w:val="apple-converted-space"/>
          <w:rFonts w:asciiTheme="majorHAnsi" w:hAnsiTheme="majorHAnsi" w:cstheme="majorHAnsi"/>
          <w:shd w:val="clear" w:color="auto" w:fill="FFFFFF"/>
        </w:rPr>
        <w:t xml:space="preserve">ervice be directed to shut down due to COVID-19, </w:t>
      </w:r>
      <w:r w:rsidR="00083A21" w:rsidRPr="00380E2A">
        <w:rPr>
          <w:rStyle w:val="apple-converted-space"/>
          <w:rFonts w:asciiTheme="majorHAnsi" w:hAnsiTheme="majorHAnsi" w:cstheme="majorHAnsi"/>
          <w:shd w:val="clear" w:color="auto" w:fill="FFFFFF"/>
        </w:rPr>
        <w:t xml:space="preserve">or a fire, flood or other local emergency, </w:t>
      </w:r>
      <w:r w:rsidRPr="00380E2A">
        <w:rPr>
          <w:rStyle w:val="apple-converted-space"/>
          <w:rFonts w:asciiTheme="majorHAnsi" w:hAnsiTheme="majorHAnsi" w:cstheme="majorHAnsi"/>
          <w:shd w:val="clear" w:color="auto" w:fill="FFFFFF"/>
        </w:rPr>
        <w:t>ou</w:t>
      </w:r>
      <w:r w:rsidR="00C87375" w:rsidRPr="00380E2A">
        <w:rPr>
          <w:rStyle w:val="apple-converted-space"/>
          <w:rFonts w:asciiTheme="majorHAnsi" w:hAnsiTheme="majorHAnsi" w:cstheme="majorHAnsi"/>
          <w:shd w:val="clear" w:color="auto" w:fill="FFFFFF"/>
        </w:rPr>
        <w:t xml:space="preserve">r </w:t>
      </w:r>
      <w:r w:rsidRPr="00380E2A">
        <w:rPr>
          <w:rStyle w:val="apple-converted-space"/>
          <w:rFonts w:asciiTheme="majorHAnsi" w:hAnsiTheme="majorHAnsi" w:cstheme="majorHAnsi"/>
          <w:shd w:val="clear" w:color="auto" w:fill="FFFFFF"/>
        </w:rPr>
        <w:t xml:space="preserve">standard </w:t>
      </w:r>
      <w:r w:rsidR="00C87375" w:rsidRPr="00380E2A">
        <w:rPr>
          <w:rStyle w:val="apple-converted-space"/>
          <w:rFonts w:asciiTheme="majorHAnsi" w:hAnsiTheme="majorHAnsi" w:cstheme="majorHAnsi"/>
          <w:shd w:val="clear" w:color="auto" w:fill="FFFFFF"/>
        </w:rPr>
        <w:t xml:space="preserve">local emergency procedures will be followed. Activating a </w:t>
      </w:r>
      <w:r w:rsidR="00C87375" w:rsidRPr="00380E2A">
        <w:rPr>
          <w:rStyle w:val="apple-converted-space"/>
          <w:rFonts w:cstheme="minorHAnsi"/>
          <w:shd w:val="clear" w:color="auto" w:fill="FFFFFF"/>
        </w:rPr>
        <w:t>period of local emergency</w:t>
      </w:r>
      <w:r w:rsidR="00C87375" w:rsidRPr="00380E2A">
        <w:rPr>
          <w:rStyle w:val="apple-converted-space"/>
          <w:rFonts w:asciiTheme="majorHAnsi" w:hAnsiTheme="majorHAnsi" w:cstheme="majorHAnsi"/>
          <w:shd w:val="clear" w:color="auto" w:fill="FFFFFF"/>
        </w:rPr>
        <w:t xml:space="preserve"> will allow families access to additional absences if the initial 42 absence days per child per financial year have been used.</w:t>
      </w:r>
      <w:r w:rsidR="00083A21" w:rsidRPr="00380E2A">
        <w:rPr>
          <w:rStyle w:val="apple-converted-space"/>
          <w:rFonts w:asciiTheme="majorHAnsi" w:hAnsiTheme="majorHAnsi" w:cstheme="majorHAnsi"/>
          <w:shd w:val="clear" w:color="auto" w:fill="FFFFFF"/>
        </w:rPr>
        <w:t xml:space="preserve"> Additional absences days claimed due to COVID-19 related reasons, do not require a medical certificate (until 31 December 2020)</w:t>
      </w:r>
      <w:r w:rsidR="00380E2A">
        <w:rPr>
          <w:rStyle w:val="apple-converted-space"/>
          <w:rFonts w:asciiTheme="majorHAnsi" w:hAnsiTheme="majorHAnsi" w:cstheme="majorHAnsi"/>
          <w:shd w:val="clear" w:color="auto" w:fill="FFFFFF"/>
        </w:rPr>
        <w:t>.</w:t>
      </w:r>
    </w:p>
    <w:p w:rsidR="005B6AE0" w:rsidRDefault="005B6AE0" w:rsidP="005B6AE0">
      <w:pPr>
        <w:spacing w:after="0" w:line="360" w:lineRule="auto"/>
        <w:rPr>
          <w:rStyle w:val="apple-converted-space"/>
          <w:rFonts w:cstheme="minorHAnsi"/>
          <w:color w:val="5B9BD5" w:themeColor="accent1"/>
          <w:sz w:val="24"/>
          <w:szCs w:val="24"/>
          <w:shd w:val="clear" w:color="auto" w:fill="FFFFFF"/>
        </w:rPr>
      </w:pPr>
    </w:p>
    <w:p w:rsidR="00505E6B" w:rsidRDefault="006930A0" w:rsidP="005B6AE0">
      <w:pPr>
        <w:spacing w:after="0" w:line="360" w:lineRule="auto"/>
        <w:rPr>
          <w:rStyle w:val="apple-converted-space"/>
          <w:rFonts w:cstheme="minorHAnsi"/>
          <w:sz w:val="24"/>
          <w:szCs w:val="24"/>
          <w:shd w:val="clear" w:color="auto" w:fill="FFFFFF"/>
        </w:rPr>
      </w:pPr>
      <w:r>
        <w:rPr>
          <w:rStyle w:val="apple-converted-space"/>
          <w:rFonts w:cstheme="minorHAnsi"/>
          <w:color w:val="5B9BD5" w:themeColor="accent1"/>
          <w:sz w:val="24"/>
          <w:szCs w:val="24"/>
          <w:shd w:val="clear" w:color="auto" w:fill="FFFFFF"/>
        </w:rPr>
        <w:t>Staff entitlements if sick or suspected to have COVID-19</w:t>
      </w:r>
    </w:p>
    <w:p w:rsidR="002563F6" w:rsidRDefault="0004253F" w:rsidP="0020637D">
      <w:pPr>
        <w:spacing w:after="0"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 xml:space="preserve">Under workplace health and safety laws, our Service must ensure the </w:t>
      </w:r>
      <w:r w:rsidR="00116B2B">
        <w:rPr>
          <w:rStyle w:val="apple-converted-space"/>
          <w:rFonts w:asciiTheme="majorHAnsi" w:hAnsiTheme="majorHAnsi" w:cstheme="majorHAnsi"/>
          <w:shd w:val="clear" w:color="auto" w:fill="FFFFFF"/>
        </w:rPr>
        <w:t xml:space="preserve">health and </w:t>
      </w:r>
      <w:r>
        <w:rPr>
          <w:rStyle w:val="apple-converted-space"/>
          <w:rFonts w:asciiTheme="majorHAnsi" w:hAnsiTheme="majorHAnsi" w:cstheme="majorHAnsi"/>
          <w:shd w:val="clear" w:color="auto" w:fill="FFFFFF"/>
        </w:rPr>
        <w:t xml:space="preserve">safety of </w:t>
      </w:r>
      <w:r w:rsidR="00116B2B">
        <w:rPr>
          <w:rStyle w:val="apple-converted-space"/>
          <w:rFonts w:asciiTheme="majorHAnsi" w:hAnsiTheme="majorHAnsi" w:cstheme="majorHAnsi"/>
          <w:shd w:val="clear" w:color="auto" w:fill="FFFFFF"/>
        </w:rPr>
        <w:t xml:space="preserve">all employees. </w:t>
      </w:r>
    </w:p>
    <w:p w:rsidR="0020637D" w:rsidRPr="00661EE7" w:rsidRDefault="0020637D" w:rsidP="0020637D">
      <w:pPr>
        <w:spacing w:after="0" w:line="360" w:lineRule="auto"/>
        <w:rPr>
          <w:rStyle w:val="apple-converted-space"/>
          <w:rFonts w:asciiTheme="majorHAnsi" w:hAnsiTheme="majorHAnsi" w:cstheme="majorHAnsi"/>
          <w:shd w:val="clear" w:color="auto" w:fill="FFFFFF"/>
        </w:rPr>
      </w:pPr>
    </w:p>
    <w:p w:rsidR="00637DF0" w:rsidRPr="0012239B" w:rsidRDefault="00637DF0" w:rsidP="0020637D">
      <w:pPr>
        <w:spacing w:after="0" w:line="360" w:lineRule="auto"/>
        <w:rPr>
          <w:rStyle w:val="apple-converted-space"/>
          <w:rFonts w:cstheme="minorHAnsi"/>
          <w:color w:val="5B9BD5" w:themeColor="accent1"/>
          <w:sz w:val="24"/>
          <w:szCs w:val="24"/>
          <w:shd w:val="clear" w:color="auto" w:fill="FFFFFF"/>
        </w:rPr>
      </w:pPr>
      <w:r w:rsidRPr="0012239B">
        <w:rPr>
          <w:rStyle w:val="apple-converted-space"/>
          <w:rFonts w:cstheme="minorHAnsi"/>
          <w:color w:val="5B9BD5" w:themeColor="accent1"/>
          <w:sz w:val="24"/>
          <w:szCs w:val="24"/>
          <w:shd w:val="clear" w:color="auto" w:fill="FFFFFF"/>
        </w:rPr>
        <w:t>Confirmed COVID-19</w:t>
      </w:r>
    </w:p>
    <w:p w:rsidR="00D56AE2" w:rsidRPr="00D56AE2" w:rsidRDefault="00637DF0" w:rsidP="00637DF0">
      <w:pPr>
        <w:spacing w:line="360" w:lineRule="auto"/>
        <w:rPr>
          <w:rStyle w:val="apple-converted-space"/>
          <w:rFonts w:asciiTheme="majorHAnsi" w:hAnsiTheme="majorHAnsi" w:cstheme="majorHAnsi"/>
          <w:strike/>
          <w:shd w:val="clear" w:color="auto" w:fill="FFFFFF"/>
        </w:rPr>
      </w:pPr>
      <w:r w:rsidRPr="007C0291">
        <w:rPr>
          <w:rStyle w:val="apple-converted-space"/>
          <w:rFonts w:asciiTheme="majorHAnsi" w:hAnsiTheme="majorHAnsi" w:cstheme="majorHAnsi"/>
          <w:shd w:val="clear" w:color="auto" w:fill="FFFFFF"/>
        </w:rPr>
        <w:t>If an educator or staff member is confirmed to have COVID-19, they are unable to attend the workplace and cannot return</w:t>
      </w:r>
      <w:r w:rsidR="000B5003" w:rsidRPr="007C0291">
        <w:rPr>
          <w:rStyle w:val="apple-converted-space"/>
          <w:rFonts w:asciiTheme="majorHAnsi" w:hAnsiTheme="majorHAnsi" w:cstheme="majorHAnsi"/>
          <w:shd w:val="clear" w:color="auto" w:fill="FFFFFF"/>
        </w:rPr>
        <w:t xml:space="preserve"> to work </w:t>
      </w:r>
      <w:r w:rsidR="006922D2" w:rsidRPr="007C0291">
        <w:rPr>
          <w:rStyle w:val="apple-converted-space"/>
          <w:rFonts w:asciiTheme="majorHAnsi" w:hAnsiTheme="majorHAnsi" w:cstheme="majorHAnsi"/>
          <w:shd w:val="clear" w:color="auto" w:fill="FFFFFF"/>
        </w:rPr>
        <w:t>until they have completed a period of self-isolation</w:t>
      </w:r>
      <w:r w:rsidR="00C52DC9" w:rsidRPr="007C0291">
        <w:rPr>
          <w:rStyle w:val="apple-converted-space"/>
          <w:rFonts w:asciiTheme="majorHAnsi" w:hAnsiTheme="majorHAnsi" w:cstheme="majorHAnsi"/>
          <w:shd w:val="clear" w:color="auto" w:fill="FFFFFF"/>
        </w:rPr>
        <w:t xml:space="preserve"> of at least 14 days</w:t>
      </w:r>
      <w:r w:rsidR="006922D2" w:rsidRPr="007C0291">
        <w:rPr>
          <w:rStyle w:val="apple-converted-space"/>
          <w:rFonts w:asciiTheme="majorHAnsi" w:hAnsiTheme="majorHAnsi" w:cstheme="majorHAnsi"/>
          <w:shd w:val="clear" w:color="auto" w:fill="FFFFFF"/>
        </w:rPr>
        <w:t xml:space="preserve">. Employees must make a declaration that they are </w:t>
      </w:r>
      <w:r w:rsidR="006922D2" w:rsidRPr="007C0291">
        <w:rPr>
          <w:rStyle w:val="apple-converted-space"/>
          <w:rFonts w:asciiTheme="majorHAnsi" w:hAnsiTheme="majorHAnsi" w:cstheme="majorHAnsi"/>
          <w:i/>
          <w:iCs/>
          <w:shd w:val="clear" w:color="auto" w:fill="FFFFFF"/>
        </w:rPr>
        <w:t>fit</w:t>
      </w:r>
      <w:r w:rsidR="00C52DC9" w:rsidRPr="007C0291">
        <w:rPr>
          <w:rStyle w:val="apple-converted-space"/>
          <w:rFonts w:asciiTheme="majorHAnsi" w:hAnsiTheme="majorHAnsi" w:cstheme="majorHAnsi"/>
          <w:i/>
          <w:iCs/>
          <w:shd w:val="clear" w:color="auto" w:fill="FFFFFF"/>
        </w:rPr>
        <w:t xml:space="preserve"> for</w:t>
      </w:r>
      <w:r w:rsidR="006922D2" w:rsidRPr="007C0291">
        <w:rPr>
          <w:rStyle w:val="apple-converted-space"/>
          <w:rFonts w:asciiTheme="majorHAnsi" w:hAnsiTheme="majorHAnsi" w:cstheme="majorHAnsi"/>
          <w:i/>
          <w:iCs/>
          <w:shd w:val="clear" w:color="auto" w:fill="FFFFFF"/>
        </w:rPr>
        <w:t xml:space="preserve"> work</w:t>
      </w:r>
      <w:r w:rsidR="006922D2" w:rsidRPr="007C0291">
        <w:rPr>
          <w:rStyle w:val="apple-converted-space"/>
          <w:rFonts w:asciiTheme="majorHAnsi" w:hAnsiTheme="majorHAnsi" w:cstheme="majorHAnsi"/>
          <w:shd w:val="clear" w:color="auto" w:fill="FFFFFF"/>
        </w:rPr>
        <w:t xml:space="preserve"> and have no </w:t>
      </w:r>
      <w:r w:rsidR="006922D2" w:rsidRPr="00A26417">
        <w:rPr>
          <w:rStyle w:val="apple-converted-space"/>
          <w:rFonts w:asciiTheme="majorHAnsi" w:hAnsiTheme="majorHAnsi" w:cstheme="majorHAnsi"/>
          <w:shd w:val="clear" w:color="auto" w:fill="FFFFFF"/>
        </w:rPr>
        <w:t>symptoms of COVID-19</w:t>
      </w:r>
      <w:r w:rsidR="00D56AE2" w:rsidRPr="00A26417">
        <w:rPr>
          <w:rStyle w:val="apple-converted-space"/>
          <w:rFonts w:asciiTheme="majorHAnsi" w:hAnsiTheme="majorHAnsi" w:cstheme="majorHAnsi"/>
          <w:shd w:val="clear" w:color="auto" w:fill="FFFFFF"/>
        </w:rPr>
        <w:t xml:space="preserve"> for the past 72 hours (3 days). A doctor’s certificate or clearance is not required.</w:t>
      </w:r>
    </w:p>
    <w:p w:rsidR="00D352D8" w:rsidRDefault="00637DF0" w:rsidP="00637DF0">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Full and part-time employees who cannot attend work due to illness can take paid sick leave.</w:t>
      </w:r>
    </w:p>
    <w:p w:rsidR="00AD5A3B" w:rsidRDefault="00AD5A3B" w:rsidP="0020637D">
      <w:pPr>
        <w:spacing w:after="0" w:line="360" w:lineRule="auto"/>
        <w:rPr>
          <w:rStyle w:val="apple-converted-space"/>
          <w:rFonts w:asciiTheme="majorHAnsi" w:hAnsiTheme="majorHAnsi" w:cs="Arial"/>
          <w:shd w:val="clear" w:color="auto" w:fill="FFFFFF"/>
        </w:rPr>
      </w:pPr>
      <w:r w:rsidRPr="003E05B9">
        <w:rPr>
          <w:rStyle w:val="apple-converted-space"/>
          <w:rFonts w:asciiTheme="majorHAnsi" w:hAnsiTheme="majorHAnsi" w:cs="Arial"/>
          <w:shd w:val="clear" w:color="auto" w:fill="FFFFFF"/>
        </w:rPr>
        <w:t xml:space="preserve">As per our privacy obligations under the </w:t>
      </w:r>
      <w:r w:rsidRPr="003E05B9">
        <w:rPr>
          <w:rStyle w:val="apple-converted-space"/>
          <w:rFonts w:asciiTheme="majorHAnsi" w:hAnsiTheme="majorHAnsi" w:cs="Arial"/>
          <w:i/>
          <w:iCs/>
          <w:shd w:val="clear" w:color="auto" w:fill="FFFFFF"/>
        </w:rPr>
        <w:t>Privacy Act,</w:t>
      </w:r>
      <w:r w:rsidRPr="003E05B9">
        <w:rPr>
          <w:rStyle w:val="apple-converted-space"/>
          <w:rFonts w:asciiTheme="majorHAnsi" w:hAnsiTheme="majorHAnsi" w:cs="Arial"/>
          <w:shd w:val="clear" w:color="auto" w:fill="FFFFFF"/>
        </w:rPr>
        <w:t xml:space="preserve"> the identity of a person with a confirmed case of COVID-19 will only be shared with Public Health and/or on a strictly ‘need to know’ basis. Access to personal or medical information can only be shared with the consent of the employee.</w:t>
      </w:r>
    </w:p>
    <w:p w:rsidR="0020637D" w:rsidRPr="009846CA" w:rsidRDefault="0020637D" w:rsidP="0020637D">
      <w:pPr>
        <w:spacing w:after="0" w:line="360" w:lineRule="auto"/>
        <w:rPr>
          <w:rStyle w:val="apple-converted-space"/>
          <w:rFonts w:asciiTheme="majorHAnsi" w:hAnsiTheme="majorHAnsi" w:cs="Arial"/>
          <w:shd w:val="clear" w:color="auto" w:fill="FFFFFF"/>
        </w:rPr>
      </w:pPr>
    </w:p>
    <w:p w:rsidR="00637DF0" w:rsidRPr="0012239B" w:rsidRDefault="007C0291" w:rsidP="0020637D">
      <w:pPr>
        <w:spacing w:after="0" w:line="360" w:lineRule="auto"/>
        <w:rPr>
          <w:rStyle w:val="apple-converted-space"/>
          <w:rFonts w:cstheme="minorHAnsi"/>
          <w:color w:val="5B9BD5" w:themeColor="accent1"/>
          <w:sz w:val="24"/>
          <w:szCs w:val="24"/>
          <w:shd w:val="clear" w:color="auto" w:fill="FFFFFF"/>
        </w:rPr>
      </w:pPr>
      <w:r w:rsidRPr="0012239B">
        <w:rPr>
          <w:rStyle w:val="apple-converted-space"/>
          <w:rFonts w:cstheme="minorHAnsi"/>
          <w:color w:val="5B9BD5" w:themeColor="accent1"/>
          <w:sz w:val="24"/>
          <w:szCs w:val="24"/>
          <w:shd w:val="clear" w:color="auto" w:fill="FFFFFF"/>
        </w:rPr>
        <w:t>C</w:t>
      </w:r>
      <w:r w:rsidR="00637DF0" w:rsidRPr="0012239B">
        <w:rPr>
          <w:rStyle w:val="apple-converted-space"/>
          <w:rFonts w:cstheme="minorHAnsi"/>
          <w:color w:val="5B9BD5" w:themeColor="accent1"/>
          <w:sz w:val="24"/>
          <w:szCs w:val="24"/>
          <w:shd w:val="clear" w:color="auto" w:fill="FFFFFF"/>
        </w:rPr>
        <w:t>aring for a family member or emergency</w:t>
      </w:r>
    </w:p>
    <w:p w:rsidR="00B90068" w:rsidRDefault="00637DF0" w:rsidP="0020637D">
      <w:pPr>
        <w:spacing w:after="0"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If an employee cannot attend work due to caring for a family member due to COVID-19, they are entitled to take paid carer’s leave. </w:t>
      </w:r>
      <w:r w:rsidR="0054716E">
        <w:rPr>
          <w:rStyle w:val="apple-converted-space"/>
          <w:rFonts w:asciiTheme="majorHAnsi" w:hAnsiTheme="majorHAnsi" w:cs="Arial"/>
          <w:shd w:val="clear" w:color="auto" w:fill="FFFFFF"/>
        </w:rPr>
        <w:t xml:space="preserve">Casual employees are eligible to have 2 days unpaid carer’s leave per occasion. </w:t>
      </w:r>
      <w:r w:rsidR="00EF4F83">
        <w:rPr>
          <w:rStyle w:val="apple-converted-space"/>
          <w:rFonts w:asciiTheme="majorHAnsi" w:hAnsiTheme="majorHAnsi" w:cs="Arial"/>
          <w:shd w:val="clear" w:color="auto" w:fill="FFFFFF"/>
        </w:rPr>
        <w:lastRenderedPageBreak/>
        <w:t xml:space="preserve">See </w:t>
      </w:r>
      <w:r w:rsidR="00EF4F83" w:rsidRPr="00554C2F">
        <w:rPr>
          <w:rStyle w:val="apple-converted-space"/>
          <w:rFonts w:asciiTheme="majorHAnsi" w:hAnsiTheme="majorHAnsi" w:cs="Arial"/>
          <w:b/>
          <w:bCs/>
          <w:shd w:val="clear" w:color="auto" w:fill="FFFFFF"/>
        </w:rPr>
        <w:t>Fair Work Act</w:t>
      </w:r>
      <w:r w:rsidR="00EF4F83">
        <w:rPr>
          <w:rStyle w:val="apple-converted-space"/>
          <w:rFonts w:asciiTheme="majorHAnsi" w:hAnsiTheme="majorHAnsi" w:cs="Arial"/>
          <w:shd w:val="clear" w:color="auto" w:fill="FFFFFF"/>
        </w:rPr>
        <w:t xml:space="preserve"> for entitlements for casual, part time and </w:t>
      </w:r>
      <w:r w:rsidR="006F0BAA">
        <w:rPr>
          <w:rStyle w:val="apple-converted-space"/>
          <w:rFonts w:asciiTheme="majorHAnsi" w:hAnsiTheme="majorHAnsi" w:cs="Arial"/>
          <w:shd w:val="clear" w:color="auto" w:fill="FFFFFF"/>
        </w:rPr>
        <w:t>full-time</w:t>
      </w:r>
      <w:r w:rsidR="00EF4F83">
        <w:rPr>
          <w:rStyle w:val="apple-converted-space"/>
          <w:rFonts w:asciiTheme="majorHAnsi" w:hAnsiTheme="majorHAnsi" w:cs="Arial"/>
          <w:shd w:val="clear" w:color="auto" w:fill="FFFFFF"/>
        </w:rPr>
        <w:t xml:space="preserve"> employees.</w:t>
      </w:r>
      <w:r w:rsidR="002837F8">
        <w:rPr>
          <w:rStyle w:val="apple-converted-space"/>
          <w:rFonts w:asciiTheme="majorHAnsi" w:hAnsiTheme="majorHAnsi" w:cs="Arial"/>
          <w:shd w:val="clear" w:color="auto" w:fill="FFFFFF"/>
        </w:rPr>
        <w:t xml:space="preserve"> Reasonable evidence is required to justify the absence.</w:t>
      </w:r>
    </w:p>
    <w:p w:rsidR="0020637D" w:rsidRDefault="0020637D" w:rsidP="0020637D">
      <w:pPr>
        <w:spacing w:after="0" w:line="360" w:lineRule="auto"/>
        <w:rPr>
          <w:rStyle w:val="apple-converted-space"/>
          <w:rFonts w:asciiTheme="majorHAnsi" w:hAnsiTheme="majorHAnsi" w:cs="Arial"/>
          <w:shd w:val="clear" w:color="auto" w:fill="FFFFFF"/>
        </w:rPr>
      </w:pPr>
    </w:p>
    <w:p w:rsidR="00B90068" w:rsidRPr="00B90068" w:rsidRDefault="00637DF0" w:rsidP="0020637D">
      <w:pPr>
        <w:spacing w:after="0" w:line="360" w:lineRule="auto"/>
        <w:rPr>
          <w:rStyle w:val="apple-converted-space"/>
          <w:rFonts w:asciiTheme="majorHAnsi" w:hAnsiTheme="majorHAnsi" w:cs="Arial"/>
          <w:shd w:val="clear" w:color="auto" w:fill="FFFFFF"/>
        </w:rPr>
      </w:pPr>
      <w:r w:rsidRPr="00380E2A">
        <w:rPr>
          <w:rStyle w:val="apple-converted-space"/>
          <w:rFonts w:cstheme="minorHAnsi"/>
          <w:color w:val="5B9BD5" w:themeColor="accent1"/>
          <w:sz w:val="24"/>
          <w:szCs w:val="24"/>
          <w:shd w:val="clear" w:color="auto" w:fill="FFFFFF"/>
        </w:rPr>
        <w:t>Self-isolation due to travel</w:t>
      </w:r>
      <w:r w:rsidR="00A26417" w:rsidRPr="00380E2A">
        <w:rPr>
          <w:rStyle w:val="apple-converted-space"/>
          <w:rFonts w:cstheme="minorHAnsi"/>
          <w:color w:val="5B9BD5" w:themeColor="accent1"/>
          <w:sz w:val="24"/>
          <w:szCs w:val="24"/>
          <w:shd w:val="clear" w:color="auto" w:fill="FFFFFF"/>
        </w:rPr>
        <w:t xml:space="preserve"> or returning from interstate where borders are closed</w:t>
      </w:r>
    </w:p>
    <w:p w:rsidR="0012239B" w:rsidRDefault="00637DF0" w:rsidP="0020637D">
      <w:pPr>
        <w:spacing w:after="0" w:line="360" w:lineRule="auto"/>
        <w:rPr>
          <w:rStyle w:val="apple-converted-space"/>
          <w:rFonts w:asciiTheme="majorHAnsi" w:hAnsiTheme="majorHAnsi" w:cs="Arial"/>
          <w:shd w:val="clear" w:color="auto" w:fill="FFFFFF"/>
        </w:rPr>
      </w:pPr>
      <w:r w:rsidRPr="006922D2">
        <w:rPr>
          <w:rStyle w:val="apple-converted-space"/>
          <w:rFonts w:asciiTheme="majorHAnsi" w:hAnsiTheme="majorHAnsi" w:cstheme="majorHAnsi"/>
          <w:shd w:val="clear" w:color="auto" w:fill="FFFFFF"/>
        </w:rPr>
        <w:t>As per Australian Government</w:t>
      </w:r>
      <w:r w:rsidR="00E97C34" w:rsidRPr="006922D2">
        <w:rPr>
          <w:rStyle w:val="apple-converted-space"/>
          <w:rFonts w:asciiTheme="majorHAnsi" w:hAnsiTheme="majorHAnsi" w:cstheme="majorHAnsi"/>
          <w:shd w:val="clear" w:color="auto" w:fill="FFFFFF"/>
        </w:rPr>
        <w:t>’s</w:t>
      </w:r>
      <w:r w:rsidRPr="006922D2">
        <w:rPr>
          <w:rStyle w:val="apple-converted-space"/>
          <w:rFonts w:asciiTheme="majorHAnsi" w:hAnsiTheme="majorHAnsi" w:cstheme="majorHAnsi"/>
          <w:shd w:val="clear" w:color="auto" w:fill="FFFFFF"/>
        </w:rPr>
        <w:t xml:space="preserve"> new </w:t>
      </w:r>
      <w:r w:rsidR="00CE4E4C" w:rsidRPr="006922D2">
        <w:rPr>
          <w:rStyle w:val="apple-converted-space"/>
          <w:rFonts w:asciiTheme="majorHAnsi" w:hAnsiTheme="majorHAnsi" w:cstheme="majorHAnsi"/>
          <w:shd w:val="clear" w:color="auto" w:fill="FFFFFF"/>
        </w:rPr>
        <w:t>measures</w:t>
      </w:r>
      <w:r w:rsidRPr="006922D2">
        <w:rPr>
          <w:rStyle w:val="apple-converted-space"/>
          <w:rFonts w:asciiTheme="majorHAnsi" w:hAnsiTheme="majorHAnsi" w:cstheme="majorHAnsi"/>
          <w:shd w:val="clear" w:color="auto" w:fill="FFFFFF"/>
        </w:rPr>
        <w:t xml:space="preserve"> for COVID-19 effective </w:t>
      </w:r>
      <w:r w:rsidR="006922D2" w:rsidRPr="006922D2">
        <w:rPr>
          <w:rStyle w:val="apple-converted-space"/>
          <w:rFonts w:asciiTheme="majorHAnsi" w:hAnsiTheme="majorHAnsi" w:cstheme="majorHAnsi"/>
          <w:shd w:val="clear" w:color="auto" w:fill="FFFFFF"/>
        </w:rPr>
        <w:t>28 March</w:t>
      </w:r>
      <w:r w:rsidRPr="006922D2">
        <w:rPr>
          <w:rStyle w:val="apple-converted-space"/>
          <w:rFonts w:asciiTheme="majorHAnsi" w:hAnsiTheme="majorHAnsi" w:cstheme="majorHAnsi"/>
          <w:shd w:val="clear" w:color="auto" w:fill="FFFFFF"/>
        </w:rPr>
        <w:t xml:space="preserve"> 2020, any person returning from overseas </w:t>
      </w:r>
      <w:r w:rsidR="00C41626" w:rsidRPr="006922D2">
        <w:rPr>
          <w:rStyle w:val="apple-converted-space"/>
          <w:rFonts w:asciiTheme="majorHAnsi" w:hAnsiTheme="majorHAnsi" w:cs="Arial"/>
          <w:shd w:val="clear" w:color="auto" w:fill="FFFFFF"/>
        </w:rPr>
        <w:t xml:space="preserve">will be mandated to isolate in </w:t>
      </w:r>
      <w:r w:rsidR="006922D2">
        <w:rPr>
          <w:rStyle w:val="apple-converted-space"/>
          <w:rFonts w:asciiTheme="majorHAnsi" w:hAnsiTheme="majorHAnsi" w:cs="Arial"/>
          <w:shd w:val="clear" w:color="auto" w:fill="FFFFFF"/>
        </w:rPr>
        <w:t xml:space="preserve">a </w:t>
      </w:r>
      <w:r w:rsidR="00D30381" w:rsidRPr="006922D2">
        <w:rPr>
          <w:rStyle w:val="apple-converted-space"/>
          <w:rFonts w:asciiTheme="majorHAnsi" w:hAnsiTheme="majorHAnsi" w:cs="Arial"/>
          <w:shd w:val="clear" w:color="auto" w:fill="FFFFFF"/>
        </w:rPr>
        <w:t>designated</w:t>
      </w:r>
      <w:r w:rsidR="00C41626" w:rsidRPr="006922D2">
        <w:rPr>
          <w:rStyle w:val="apple-converted-space"/>
          <w:rFonts w:asciiTheme="majorHAnsi" w:hAnsiTheme="majorHAnsi" w:cs="Arial"/>
          <w:shd w:val="clear" w:color="auto" w:fill="FFFFFF"/>
        </w:rPr>
        <w:t xml:space="preserve"> facility. </w:t>
      </w:r>
      <w:r w:rsidRPr="006922D2">
        <w:rPr>
          <w:rStyle w:val="apple-converted-space"/>
          <w:rFonts w:asciiTheme="majorHAnsi" w:hAnsiTheme="majorHAnsi" w:cs="Arial"/>
          <w:shd w:val="clear" w:color="auto" w:fill="FFFFFF"/>
        </w:rPr>
        <w:t xml:space="preserve">The employee </w:t>
      </w:r>
      <w:r w:rsidRPr="006922D2">
        <w:rPr>
          <w:rStyle w:val="apple-converted-space"/>
          <w:rFonts w:asciiTheme="majorHAnsi" w:hAnsiTheme="majorHAnsi" w:cs="Arial"/>
          <w:color w:val="FF0000"/>
          <w:shd w:val="clear" w:color="auto" w:fill="FFFFFF"/>
        </w:rPr>
        <w:t xml:space="preserve">is not entitled </w:t>
      </w:r>
      <w:r w:rsidRPr="006922D2">
        <w:rPr>
          <w:rStyle w:val="apple-converted-space"/>
          <w:rFonts w:asciiTheme="majorHAnsi" w:hAnsiTheme="majorHAnsi" w:cs="Arial"/>
          <w:shd w:val="clear" w:color="auto" w:fill="FFFFFF"/>
        </w:rPr>
        <w:t>to be paid (unless they use paid leave entitlements</w:t>
      </w:r>
      <w:r w:rsidR="00AF7C49" w:rsidRPr="006922D2">
        <w:rPr>
          <w:rStyle w:val="apple-converted-space"/>
          <w:rFonts w:asciiTheme="majorHAnsi" w:hAnsiTheme="majorHAnsi" w:cs="Arial"/>
          <w:shd w:val="clear" w:color="auto" w:fill="FFFFFF"/>
        </w:rPr>
        <w:t xml:space="preserve">- annual leave. Employees are not entitled to use personal sick leave as they are not ‘sick’. Employers may choose to adopt an option to satisfy both parties. </w:t>
      </w:r>
      <w:r w:rsidR="003E05B9">
        <w:rPr>
          <w:rStyle w:val="apple-converted-space"/>
          <w:rFonts w:asciiTheme="majorHAnsi" w:hAnsiTheme="majorHAnsi" w:cs="Arial"/>
          <w:shd w:val="clear" w:color="auto" w:fill="FFFFFF"/>
        </w:rPr>
        <w:t>(</w:t>
      </w:r>
      <w:r w:rsidR="00AF7C49" w:rsidRPr="006922D2">
        <w:rPr>
          <w:rStyle w:val="apple-converted-space"/>
          <w:rFonts w:asciiTheme="majorHAnsi" w:hAnsiTheme="majorHAnsi" w:cs="Arial"/>
          <w:shd w:val="clear" w:color="auto" w:fill="FFFFFF"/>
        </w:rPr>
        <w:t xml:space="preserve">See: </w:t>
      </w:r>
      <w:hyperlink r:id="rId26" w:history="1">
        <w:r w:rsidR="00AF7C49" w:rsidRPr="006922D2">
          <w:rPr>
            <w:rStyle w:val="Hyperlink"/>
            <w:rFonts w:asciiTheme="majorHAnsi" w:hAnsiTheme="majorHAnsi" w:cs="Arial"/>
            <w:shd w:val="clear" w:color="auto" w:fill="FFFFFF"/>
          </w:rPr>
          <w:t>Australian Business Lawyers and Advisors</w:t>
        </w:r>
      </w:hyperlink>
      <w:r w:rsidR="00AF7C49" w:rsidRPr="006922D2">
        <w:rPr>
          <w:rStyle w:val="apple-converted-space"/>
          <w:rFonts w:asciiTheme="majorHAnsi" w:hAnsiTheme="majorHAnsi" w:cs="Arial"/>
          <w:shd w:val="clear" w:color="auto" w:fill="FFFFFF"/>
        </w:rPr>
        <w:t xml:space="preserve"> for further information</w:t>
      </w:r>
      <w:r w:rsidRPr="006922D2">
        <w:rPr>
          <w:rStyle w:val="apple-converted-space"/>
          <w:rFonts w:asciiTheme="majorHAnsi" w:hAnsiTheme="majorHAnsi" w:cs="Arial"/>
          <w:shd w:val="clear" w:color="auto" w:fill="FFFFFF"/>
        </w:rPr>
        <w:t>)</w:t>
      </w:r>
    </w:p>
    <w:p w:rsidR="00A26417" w:rsidRDefault="00A26417" w:rsidP="0020637D">
      <w:pPr>
        <w:spacing w:after="0" w:line="360" w:lineRule="auto"/>
        <w:rPr>
          <w:rStyle w:val="apple-converted-space"/>
          <w:rFonts w:asciiTheme="majorHAnsi" w:hAnsiTheme="majorHAnsi" w:cs="Arial"/>
          <w:shd w:val="clear" w:color="auto" w:fill="FFFFFF"/>
        </w:rPr>
      </w:pPr>
    </w:p>
    <w:p w:rsidR="00A26417" w:rsidRDefault="00A26417" w:rsidP="0020637D">
      <w:pPr>
        <w:spacing w:after="0" w:line="360" w:lineRule="auto"/>
        <w:rPr>
          <w:rStyle w:val="apple-converted-space"/>
          <w:rFonts w:asciiTheme="majorHAnsi" w:hAnsiTheme="majorHAnsi" w:cs="Arial"/>
          <w:shd w:val="clear" w:color="auto" w:fill="FFFFFF"/>
        </w:rPr>
      </w:pPr>
      <w:r w:rsidRPr="00380E2A">
        <w:rPr>
          <w:rStyle w:val="apple-converted-space"/>
          <w:rFonts w:asciiTheme="majorHAnsi" w:hAnsiTheme="majorHAnsi" w:cs="Arial"/>
          <w:shd w:val="clear" w:color="auto" w:fill="FFFFFF"/>
        </w:rPr>
        <w:t>Similarly, any person required to self-isolate due to travel restrictions within Australia are not entitled to be paid. Employees can assess up to 2 weeks of unpaid pandemic leave if they can’t work. (until 30 September 2020) see below</w:t>
      </w:r>
      <w:r w:rsidR="00380E2A">
        <w:rPr>
          <w:rStyle w:val="apple-converted-space"/>
          <w:rFonts w:asciiTheme="majorHAnsi" w:hAnsiTheme="majorHAnsi" w:cs="Arial"/>
          <w:shd w:val="clear" w:color="auto" w:fill="FFFFFF"/>
        </w:rPr>
        <w:t>.</w:t>
      </w:r>
    </w:p>
    <w:p w:rsidR="0020637D" w:rsidRPr="00B90068" w:rsidRDefault="0020637D" w:rsidP="0020637D">
      <w:pPr>
        <w:spacing w:after="0" w:line="360" w:lineRule="auto"/>
        <w:rPr>
          <w:rStyle w:val="apple-converted-space"/>
          <w:rFonts w:cstheme="minorHAnsi"/>
          <w:color w:val="5B9BD5" w:themeColor="accent1"/>
          <w:sz w:val="24"/>
          <w:szCs w:val="24"/>
          <w:shd w:val="clear" w:color="auto" w:fill="FFFFFF"/>
        </w:rPr>
      </w:pPr>
    </w:p>
    <w:p w:rsidR="00B90068" w:rsidRPr="00661EE7" w:rsidRDefault="00637DF0" w:rsidP="0020637D">
      <w:pPr>
        <w:spacing w:after="0" w:line="360" w:lineRule="auto"/>
        <w:rPr>
          <w:rStyle w:val="apple-converted-space"/>
          <w:rFonts w:cstheme="minorHAnsi"/>
          <w:color w:val="5B9BD5" w:themeColor="accent1"/>
          <w:sz w:val="24"/>
          <w:szCs w:val="24"/>
          <w:shd w:val="clear" w:color="auto" w:fill="FFFFFF"/>
        </w:rPr>
      </w:pPr>
      <w:r w:rsidRPr="00661EE7">
        <w:rPr>
          <w:rStyle w:val="apple-converted-space"/>
          <w:rFonts w:cstheme="minorHAnsi"/>
          <w:color w:val="5B9BD5" w:themeColor="accent1"/>
          <w:sz w:val="24"/>
          <w:szCs w:val="24"/>
          <w:shd w:val="clear" w:color="auto" w:fill="FFFFFF"/>
        </w:rPr>
        <w:t xml:space="preserve">Self-Isolation </w:t>
      </w:r>
      <w:r w:rsidR="00B90068" w:rsidRPr="00661EE7">
        <w:rPr>
          <w:rStyle w:val="apple-converted-space"/>
          <w:rFonts w:cstheme="minorHAnsi"/>
          <w:color w:val="5B9BD5" w:themeColor="accent1"/>
          <w:sz w:val="24"/>
          <w:szCs w:val="24"/>
          <w:shd w:val="clear" w:color="auto" w:fill="FFFFFF"/>
        </w:rPr>
        <w:t>Unpaid Pandemic Leave</w:t>
      </w:r>
    </w:p>
    <w:p w:rsidR="00B90068" w:rsidRPr="00661EE7" w:rsidRDefault="00B90068" w:rsidP="00B90068">
      <w:pPr>
        <w:spacing w:line="360" w:lineRule="auto"/>
        <w:rPr>
          <w:rStyle w:val="apple-converted-space"/>
          <w:rFonts w:cstheme="minorHAnsi"/>
          <w:color w:val="5B9BD5" w:themeColor="accent1"/>
          <w:sz w:val="24"/>
          <w:szCs w:val="24"/>
          <w:shd w:val="clear" w:color="auto" w:fill="FFFFFF"/>
        </w:rPr>
      </w:pPr>
      <w:r w:rsidRPr="00661EE7">
        <w:rPr>
          <w:rStyle w:val="apple-converted-space"/>
          <w:rFonts w:asciiTheme="majorHAnsi" w:hAnsiTheme="majorHAnsi" w:cstheme="majorHAnsi"/>
          <w:color w:val="000000" w:themeColor="text1"/>
          <w:shd w:val="clear" w:color="auto" w:fill="FFFFFF"/>
        </w:rPr>
        <w:t xml:space="preserve">Effective 8 April 2020, employees who are required to self-isolate by government or medical authorities or acting on advice of a medical practitioner may access unpaid </w:t>
      </w:r>
      <w:hyperlink r:id="rId27" w:history="1">
        <w:r w:rsidRPr="00661EE7">
          <w:rPr>
            <w:rStyle w:val="Hyperlink"/>
            <w:rFonts w:asciiTheme="majorHAnsi" w:hAnsiTheme="majorHAnsi" w:cstheme="majorHAnsi"/>
            <w:shd w:val="clear" w:color="auto" w:fill="FFFFFF"/>
          </w:rPr>
          <w:t>pandemic leave</w:t>
        </w:r>
      </w:hyperlink>
      <w:r w:rsidRPr="00661EE7">
        <w:rPr>
          <w:rStyle w:val="apple-converted-space"/>
          <w:rFonts w:asciiTheme="majorHAnsi" w:hAnsiTheme="majorHAnsi" w:cstheme="majorHAnsi"/>
          <w:color w:val="000000" w:themeColor="text1"/>
          <w:shd w:val="clear" w:color="auto" w:fill="FFFFFF"/>
        </w:rPr>
        <w:t>.</w:t>
      </w:r>
      <w:r w:rsidR="00492373" w:rsidRPr="00380E2A">
        <w:rPr>
          <w:rStyle w:val="apple-converted-space"/>
          <w:rFonts w:asciiTheme="majorHAnsi" w:hAnsiTheme="majorHAnsi" w:cstheme="majorHAnsi"/>
          <w:color w:val="000000" w:themeColor="text1"/>
          <w:shd w:val="clear" w:color="auto" w:fill="FFFFFF"/>
        </w:rPr>
        <w:t xml:space="preserve">(effective 8 April to </w:t>
      </w:r>
      <w:r w:rsidR="00A26417" w:rsidRPr="00380E2A">
        <w:rPr>
          <w:rStyle w:val="apple-converted-space"/>
          <w:rFonts w:asciiTheme="majorHAnsi" w:hAnsiTheme="majorHAnsi" w:cstheme="majorHAnsi"/>
          <w:color w:val="000000" w:themeColor="text1"/>
          <w:shd w:val="clear" w:color="auto" w:fill="FFFFFF"/>
        </w:rPr>
        <w:t>30 September</w:t>
      </w:r>
      <w:r w:rsidR="00492373" w:rsidRPr="00380E2A">
        <w:rPr>
          <w:rStyle w:val="apple-converted-space"/>
          <w:rFonts w:asciiTheme="majorHAnsi" w:hAnsiTheme="majorHAnsi" w:cstheme="majorHAnsi"/>
          <w:color w:val="000000" w:themeColor="text1"/>
          <w:shd w:val="clear" w:color="auto" w:fill="FFFFFF"/>
        </w:rPr>
        <w:t>2020)</w:t>
      </w:r>
      <w:r w:rsidR="004352AF" w:rsidRPr="00380E2A">
        <w:rPr>
          <w:rStyle w:val="apple-converted-space"/>
          <w:rFonts w:asciiTheme="majorHAnsi" w:hAnsiTheme="majorHAnsi" w:cstheme="majorHAnsi"/>
          <w:color w:val="000000" w:themeColor="text1"/>
          <w:shd w:val="clear" w:color="auto" w:fill="FFFFFF"/>
        </w:rPr>
        <w:t>.</w:t>
      </w:r>
      <w:r w:rsidR="004352AF" w:rsidRPr="00A26417">
        <w:rPr>
          <w:rStyle w:val="apple-converted-space"/>
          <w:rFonts w:asciiTheme="majorHAnsi" w:hAnsiTheme="majorHAnsi" w:cstheme="majorHAnsi"/>
          <w:color w:val="000000" w:themeColor="text1"/>
          <w:shd w:val="clear" w:color="auto" w:fill="FFFFFF"/>
        </w:rPr>
        <w:t xml:space="preserve">Pandemic leave needs to start before </w:t>
      </w:r>
      <w:r w:rsidR="00A26417" w:rsidRPr="00380E2A">
        <w:rPr>
          <w:rStyle w:val="apple-converted-space"/>
          <w:rFonts w:asciiTheme="majorHAnsi" w:hAnsiTheme="majorHAnsi" w:cstheme="majorHAnsi"/>
          <w:color w:val="000000" w:themeColor="text1"/>
          <w:shd w:val="clear" w:color="auto" w:fill="FFFFFF"/>
        </w:rPr>
        <w:t xml:space="preserve">31 July 2020 </w:t>
      </w:r>
      <w:r w:rsidR="004352AF" w:rsidRPr="00380E2A">
        <w:rPr>
          <w:rStyle w:val="apple-converted-space"/>
          <w:rFonts w:asciiTheme="majorHAnsi" w:hAnsiTheme="majorHAnsi" w:cstheme="majorHAnsi"/>
          <w:color w:val="000000" w:themeColor="text1"/>
          <w:shd w:val="clear" w:color="auto" w:fill="FFFFFF"/>
        </w:rPr>
        <w:t>but can finish after this date.</w:t>
      </w:r>
      <w:r w:rsidR="00A26417" w:rsidRPr="00380E2A">
        <w:rPr>
          <w:rStyle w:val="apple-converted-space"/>
          <w:rFonts w:asciiTheme="majorHAnsi" w:hAnsiTheme="majorHAnsi" w:cstheme="majorHAnsi"/>
          <w:color w:val="000000" w:themeColor="text1"/>
          <w:shd w:val="clear" w:color="auto" w:fill="FFFFFF"/>
        </w:rPr>
        <w:t xml:space="preserve"> The agreement has to be in writing and the employer needs to keep it as a record.</w:t>
      </w:r>
    </w:p>
    <w:p w:rsidR="00B90068" w:rsidRPr="00661EE7" w:rsidRDefault="00B90068" w:rsidP="00B90068">
      <w:pPr>
        <w:spacing w:line="276" w:lineRule="auto"/>
        <w:rPr>
          <w:rStyle w:val="apple-converted-space"/>
          <w:rFonts w:asciiTheme="majorHAnsi" w:hAnsiTheme="majorHAnsi" w:cstheme="majorHAnsi"/>
          <w:color w:val="000000" w:themeColor="text1"/>
          <w:shd w:val="clear" w:color="auto" w:fill="FFFFFF"/>
        </w:rPr>
      </w:pPr>
      <w:r w:rsidRPr="00661EE7">
        <w:rPr>
          <w:rStyle w:val="apple-converted-space"/>
          <w:rFonts w:asciiTheme="majorHAnsi" w:hAnsiTheme="majorHAnsi" w:cstheme="majorHAnsi"/>
          <w:color w:val="000000" w:themeColor="text1"/>
          <w:shd w:val="clear" w:color="auto" w:fill="FFFFFF"/>
        </w:rPr>
        <w:t>This leave provides employees with:</w:t>
      </w:r>
    </w:p>
    <w:p w:rsidR="00B90068" w:rsidRPr="00661EE7" w:rsidRDefault="00B90068" w:rsidP="00B90068">
      <w:pPr>
        <w:pStyle w:val="ListParagraph"/>
        <w:numPr>
          <w:ilvl w:val="0"/>
          <w:numId w:val="26"/>
        </w:numPr>
        <w:spacing w:line="276" w:lineRule="auto"/>
        <w:rPr>
          <w:rStyle w:val="apple-converted-space"/>
          <w:rFonts w:asciiTheme="majorHAnsi" w:hAnsiTheme="majorHAnsi" w:cstheme="majorHAnsi"/>
          <w:color w:val="000000" w:themeColor="text1"/>
          <w:shd w:val="clear" w:color="auto" w:fill="FFFFFF"/>
        </w:rPr>
      </w:pPr>
      <w:r w:rsidRPr="00661EE7">
        <w:rPr>
          <w:rStyle w:val="apple-converted-space"/>
          <w:rFonts w:asciiTheme="majorHAnsi" w:hAnsiTheme="majorHAnsi" w:cstheme="majorHAnsi"/>
          <w:color w:val="000000" w:themeColor="text1"/>
          <w:shd w:val="clear" w:color="auto" w:fill="FFFFFF"/>
        </w:rPr>
        <w:t>2 weeks of unpaid pandemic leave</w:t>
      </w:r>
    </w:p>
    <w:p w:rsidR="00B90068" w:rsidRPr="00661EE7" w:rsidRDefault="00B90068" w:rsidP="0020637D">
      <w:pPr>
        <w:pStyle w:val="ListParagraph"/>
        <w:numPr>
          <w:ilvl w:val="0"/>
          <w:numId w:val="26"/>
        </w:numPr>
        <w:spacing w:after="0" w:line="240" w:lineRule="auto"/>
        <w:rPr>
          <w:rStyle w:val="apple-converted-space"/>
          <w:rFonts w:asciiTheme="majorHAnsi" w:hAnsiTheme="majorHAnsi" w:cstheme="majorHAnsi"/>
          <w:color w:val="000000" w:themeColor="text1"/>
          <w:shd w:val="clear" w:color="auto" w:fill="FFFFFF"/>
        </w:rPr>
      </w:pPr>
      <w:r w:rsidRPr="00661EE7">
        <w:rPr>
          <w:rStyle w:val="apple-converted-space"/>
          <w:rFonts w:asciiTheme="majorHAnsi" w:hAnsiTheme="majorHAnsi" w:cstheme="majorHAnsi"/>
          <w:color w:val="000000" w:themeColor="text1"/>
          <w:shd w:val="clear" w:color="auto" w:fill="FFFFFF"/>
        </w:rPr>
        <w:t>the ability to take twice as much annual leave at half their normal pay if their employer agrees.</w:t>
      </w:r>
    </w:p>
    <w:p w:rsidR="0020637D" w:rsidRDefault="0020637D" w:rsidP="0020637D">
      <w:pPr>
        <w:spacing w:after="0" w:line="240" w:lineRule="auto"/>
        <w:rPr>
          <w:rStyle w:val="apple-converted-space"/>
          <w:rFonts w:cstheme="minorHAnsi"/>
          <w:color w:val="5B9BD5" w:themeColor="accent1"/>
          <w:sz w:val="24"/>
          <w:szCs w:val="24"/>
          <w:shd w:val="clear" w:color="auto" w:fill="FFFFFF"/>
        </w:rPr>
      </w:pPr>
    </w:p>
    <w:p w:rsidR="0020637D" w:rsidRDefault="0020637D" w:rsidP="0020637D">
      <w:pPr>
        <w:spacing w:after="0" w:line="240" w:lineRule="auto"/>
        <w:rPr>
          <w:rStyle w:val="apple-converted-space"/>
          <w:rFonts w:cstheme="minorHAnsi"/>
          <w:color w:val="5B9BD5" w:themeColor="accent1"/>
          <w:sz w:val="24"/>
          <w:szCs w:val="24"/>
          <w:shd w:val="clear" w:color="auto" w:fill="FFFFFF"/>
        </w:rPr>
      </w:pPr>
    </w:p>
    <w:p w:rsidR="00B90068" w:rsidRDefault="00B90068" w:rsidP="0020637D">
      <w:pPr>
        <w:spacing w:after="0" w:line="240" w:lineRule="auto"/>
        <w:rPr>
          <w:rStyle w:val="apple-converted-space"/>
          <w:rFonts w:cstheme="minorHAnsi"/>
          <w:color w:val="5B9BD5" w:themeColor="accent1"/>
          <w:sz w:val="24"/>
          <w:szCs w:val="24"/>
          <w:shd w:val="clear" w:color="auto" w:fill="FFFFFF"/>
        </w:rPr>
      </w:pPr>
      <w:r>
        <w:rPr>
          <w:rStyle w:val="apple-converted-space"/>
          <w:rFonts w:cstheme="minorHAnsi"/>
          <w:color w:val="5B9BD5" w:themeColor="accent1"/>
          <w:sz w:val="24"/>
          <w:szCs w:val="24"/>
          <w:shd w:val="clear" w:color="auto" w:fill="FFFFFF"/>
        </w:rPr>
        <w:t xml:space="preserve">Self-Isolation </w:t>
      </w:r>
      <w:r w:rsidR="00637DF0" w:rsidRPr="0012239B">
        <w:rPr>
          <w:rStyle w:val="apple-converted-space"/>
          <w:rFonts w:cstheme="minorHAnsi"/>
          <w:color w:val="5B9BD5" w:themeColor="accent1"/>
          <w:sz w:val="24"/>
          <w:szCs w:val="24"/>
          <w:shd w:val="clear" w:color="auto" w:fill="FFFFFF"/>
        </w:rPr>
        <w:t>directed by Service</w:t>
      </w:r>
    </w:p>
    <w:p w:rsidR="00A26417" w:rsidRDefault="00A26417" w:rsidP="0020637D">
      <w:pPr>
        <w:spacing w:after="0" w:line="240" w:lineRule="auto"/>
        <w:rPr>
          <w:rStyle w:val="apple-converted-space"/>
          <w:rFonts w:cstheme="minorHAnsi"/>
          <w:color w:val="5B9BD5" w:themeColor="accent1"/>
          <w:sz w:val="24"/>
          <w:szCs w:val="24"/>
          <w:shd w:val="clear" w:color="auto" w:fill="FFFFFF"/>
        </w:rPr>
      </w:pPr>
    </w:p>
    <w:p w:rsidR="00637DF0" w:rsidRPr="0012239B" w:rsidRDefault="00637DF0" w:rsidP="00637DF0">
      <w:pPr>
        <w:spacing w:line="360" w:lineRule="auto"/>
        <w:rPr>
          <w:rStyle w:val="apple-converted-space"/>
          <w:rFonts w:cstheme="minorHAnsi"/>
          <w:color w:val="5B9BD5" w:themeColor="accent1"/>
          <w:sz w:val="24"/>
          <w:szCs w:val="24"/>
          <w:shd w:val="clear" w:color="auto" w:fill="FFFFFF"/>
        </w:rPr>
      </w:pPr>
      <w:r w:rsidRPr="00AF7C49">
        <w:rPr>
          <w:rStyle w:val="apple-converted-space"/>
          <w:rFonts w:asciiTheme="majorHAnsi" w:hAnsiTheme="majorHAnsi" w:cs="Arial"/>
          <w:shd w:val="clear" w:color="auto" w:fill="FFFFFF"/>
        </w:rPr>
        <w:t xml:space="preserve">Where an employee is directed </w:t>
      </w:r>
      <w:r w:rsidR="007B62FB" w:rsidRPr="00874510">
        <w:rPr>
          <w:rStyle w:val="apple-converted-space"/>
          <w:rFonts w:asciiTheme="majorHAnsi" w:hAnsiTheme="majorHAnsi" w:cs="Arial"/>
          <w:shd w:val="clear" w:color="auto" w:fill="FFFFFF"/>
        </w:rPr>
        <w:t>by the Approved Provider t</w:t>
      </w:r>
      <w:r w:rsidRPr="00874510">
        <w:rPr>
          <w:rStyle w:val="apple-converted-space"/>
          <w:rFonts w:asciiTheme="majorHAnsi" w:hAnsiTheme="majorHAnsi" w:cs="Arial"/>
          <w:shd w:val="clear" w:color="auto" w:fill="FFFFFF"/>
        </w:rPr>
        <w:t>o stay home and self-isolate</w:t>
      </w:r>
      <w:r w:rsidR="00AF7C49" w:rsidRPr="00874510">
        <w:rPr>
          <w:rStyle w:val="apple-converted-space"/>
          <w:rFonts w:asciiTheme="majorHAnsi" w:hAnsiTheme="majorHAnsi" w:cs="Arial"/>
          <w:shd w:val="clear" w:color="auto" w:fill="FFFFFF"/>
        </w:rPr>
        <w:t xml:space="preserve"> as they have shown symptoms of a flu</w:t>
      </w:r>
      <w:r w:rsidR="007B62FB" w:rsidRPr="00874510">
        <w:rPr>
          <w:rStyle w:val="apple-converted-space"/>
          <w:rFonts w:asciiTheme="majorHAnsi" w:hAnsiTheme="majorHAnsi" w:cs="Arial"/>
          <w:shd w:val="clear" w:color="auto" w:fill="FFFFFF"/>
        </w:rPr>
        <w:t>-</w:t>
      </w:r>
      <w:r w:rsidR="00AF7C49" w:rsidRPr="00874510">
        <w:rPr>
          <w:rStyle w:val="apple-converted-space"/>
          <w:rFonts w:asciiTheme="majorHAnsi" w:hAnsiTheme="majorHAnsi" w:cs="Arial"/>
          <w:shd w:val="clear" w:color="auto" w:fill="FFFFFF"/>
        </w:rPr>
        <w:t xml:space="preserve">like illness, </w:t>
      </w:r>
      <w:r w:rsidRPr="00874510">
        <w:rPr>
          <w:rStyle w:val="apple-converted-space"/>
          <w:rFonts w:asciiTheme="majorHAnsi" w:hAnsiTheme="majorHAnsi" w:cs="Arial"/>
          <w:shd w:val="clear" w:color="auto" w:fill="FFFFFF"/>
        </w:rPr>
        <w:t xml:space="preserve">and the employee is not sick and able to work, </w:t>
      </w:r>
      <w:r w:rsidRPr="00874510">
        <w:rPr>
          <w:rStyle w:val="apple-converted-space"/>
          <w:rFonts w:asciiTheme="majorHAnsi" w:hAnsiTheme="majorHAnsi" w:cs="Arial"/>
          <w:color w:val="FF0000"/>
          <w:shd w:val="clear" w:color="auto" w:fill="FFFFFF"/>
        </w:rPr>
        <w:t xml:space="preserve">our Service will continue </w:t>
      </w:r>
      <w:r w:rsidRPr="00874510">
        <w:rPr>
          <w:rStyle w:val="apple-converted-space"/>
          <w:rFonts w:asciiTheme="majorHAnsi" w:hAnsiTheme="majorHAnsi" w:cs="Arial"/>
          <w:shd w:val="clear" w:color="auto" w:fill="FFFFFF"/>
        </w:rPr>
        <w:t>to pay the employee as per their contra</w:t>
      </w:r>
      <w:r w:rsidR="007B62FB" w:rsidRPr="00874510">
        <w:rPr>
          <w:rStyle w:val="apple-converted-space"/>
          <w:rFonts w:asciiTheme="majorHAnsi" w:hAnsiTheme="majorHAnsi" w:cs="Arial"/>
          <w:shd w:val="clear" w:color="auto" w:fill="FFFFFF"/>
        </w:rPr>
        <w:t xml:space="preserve">ct. The employee will be requested to complete work from home negotiated with the Approved Provider. </w:t>
      </w:r>
      <w:r w:rsidR="007B62FB" w:rsidRPr="0012239B">
        <w:rPr>
          <w:rStyle w:val="apple-converted-space"/>
          <w:rFonts w:asciiTheme="majorHAnsi" w:hAnsiTheme="majorHAnsi" w:cs="Arial"/>
          <w:color w:val="FF0000"/>
          <w:shd w:val="clear" w:color="auto" w:fill="FFFFFF"/>
        </w:rPr>
        <w:t xml:space="preserve"> </w:t>
      </w:r>
    </w:p>
    <w:p w:rsidR="00F01721" w:rsidRDefault="00637DF0" w:rsidP="006B797B">
      <w:pPr>
        <w:spacing w:line="360" w:lineRule="auto"/>
        <w:rPr>
          <w:rStyle w:val="apple-converted-space"/>
          <w:rFonts w:cstheme="minorHAnsi"/>
          <w:color w:val="5B9BD5" w:themeColor="accent1"/>
          <w:sz w:val="24"/>
          <w:szCs w:val="24"/>
          <w:shd w:val="clear" w:color="auto" w:fill="FFFFFF"/>
        </w:rPr>
      </w:pPr>
      <w:r w:rsidRPr="0012239B">
        <w:rPr>
          <w:rStyle w:val="apple-converted-space"/>
          <w:rFonts w:cstheme="minorHAnsi"/>
          <w:color w:val="5B9BD5" w:themeColor="accent1"/>
          <w:sz w:val="24"/>
          <w:szCs w:val="24"/>
          <w:shd w:val="clear" w:color="auto" w:fill="FFFFFF"/>
        </w:rPr>
        <w:t>Self-isolation as a precaution</w:t>
      </w:r>
    </w:p>
    <w:p w:rsidR="00F01721" w:rsidRDefault="00637DF0" w:rsidP="00A26417">
      <w:pPr>
        <w:spacing w:after="0"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If an employee wants to stay home as a precaution of contracting COVID-19 they </w:t>
      </w:r>
      <w:r w:rsidRPr="002837F8">
        <w:rPr>
          <w:rStyle w:val="apple-converted-space"/>
          <w:rFonts w:cstheme="minorHAnsi"/>
          <w:shd w:val="clear" w:color="auto" w:fill="FFFFFF"/>
        </w:rPr>
        <w:t>may negotiate</w:t>
      </w:r>
      <w:r w:rsidR="00EF4F83">
        <w:rPr>
          <w:rStyle w:val="apple-converted-space"/>
          <w:rFonts w:asciiTheme="majorHAnsi" w:hAnsiTheme="majorHAnsi" w:cs="Arial"/>
          <w:shd w:val="clear" w:color="auto" w:fill="FFFFFF"/>
        </w:rPr>
        <w:t xml:space="preserve">to take </w:t>
      </w:r>
    </w:p>
    <w:p w:rsidR="00637DF0" w:rsidRDefault="00637DF0" w:rsidP="00A26417">
      <w:pPr>
        <w:spacing w:after="0" w:line="360" w:lineRule="auto"/>
        <w:rPr>
          <w:rStyle w:val="apple-converted-space"/>
          <w:rFonts w:asciiTheme="majorHAnsi" w:hAnsiTheme="majorHAnsi" w:cs="Arial"/>
          <w:color w:val="FF0000"/>
          <w:shd w:val="clear" w:color="auto" w:fill="FFFFFF"/>
        </w:rPr>
      </w:pPr>
      <w:r>
        <w:rPr>
          <w:rStyle w:val="apple-converted-space"/>
          <w:rFonts w:asciiTheme="majorHAnsi" w:hAnsiTheme="majorHAnsi" w:cs="Arial"/>
          <w:shd w:val="clear" w:color="auto" w:fill="FFFFFF"/>
        </w:rPr>
        <w:t>unpaid leave</w:t>
      </w:r>
      <w:r w:rsidR="00EF4F83">
        <w:rPr>
          <w:rStyle w:val="apple-converted-space"/>
          <w:rFonts w:asciiTheme="majorHAnsi" w:hAnsiTheme="majorHAnsi" w:cs="Arial"/>
          <w:shd w:val="clear" w:color="auto" w:fill="FFFFFF"/>
        </w:rPr>
        <w:t xml:space="preserve">, annual leave or long service leave with Management. </w:t>
      </w:r>
      <w:r w:rsidR="002837F8" w:rsidRPr="002837F8">
        <w:rPr>
          <w:rStyle w:val="apple-converted-space"/>
          <w:rFonts w:asciiTheme="majorHAnsi" w:hAnsiTheme="majorHAnsi" w:cs="Arial"/>
          <w:color w:val="FF0000"/>
          <w:shd w:val="clear" w:color="auto" w:fill="FFFFFF"/>
        </w:rPr>
        <w:t xml:space="preserve"> </w:t>
      </w:r>
    </w:p>
    <w:p w:rsidR="00A26417" w:rsidRPr="00F01721" w:rsidRDefault="00A26417" w:rsidP="00A26417">
      <w:pPr>
        <w:spacing w:after="0" w:line="360" w:lineRule="auto"/>
        <w:rPr>
          <w:rStyle w:val="apple-converted-space"/>
          <w:rFonts w:cstheme="minorHAnsi"/>
          <w:color w:val="5B9BD5" w:themeColor="accent1"/>
          <w:sz w:val="24"/>
          <w:szCs w:val="24"/>
          <w:shd w:val="clear" w:color="auto" w:fill="FFFFFF"/>
        </w:rPr>
      </w:pPr>
    </w:p>
    <w:p w:rsidR="00EF4F83" w:rsidRPr="0012239B" w:rsidRDefault="00EF4F83" w:rsidP="006B797B">
      <w:pPr>
        <w:spacing w:line="360" w:lineRule="auto"/>
        <w:rPr>
          <w:rStyle w:val="apple-converted-space"/>
          <w:rFonts w:cstheme="minorHAnsi"/>
          <w:color w:val="5B9BD5" w:themeColor="accent1"/>
          <w:sz w:val="24"/>
          <w:szCs w:val="24"/>
          <w:shd w:val="clear" w:color="auto" w:fill="FFFFFF"/>
        </w:rPr>
      </w:pPr>
      <w:r w:rsidRPr="0012239B">
        <w:rPr>
          <w:rStyle w:val="apple-converted-space"/>
          <w:rFonts w:cstheme="minorHAnsi"/>
          <w:color w:val="5B9BD5" w:themeColor="accent1"/>
          <w:sz w:val="24"/>
          <w:szCs w:val="24"/>
          <w:shd w:val="clear" w:color="auto" w:fill="FFFFFF"/>
        </w:rPr>
        <w:lastRenderedPageBreak/>
        <w:t>Employees who are stuck overseas or in quarantine</w:t>
      </w:r>
    </w:p>
    <w:p w:rsidR="0020637D" w:rsidRDefault="00EF4F83" w:rsidP="00380E2A">
      <w:pPr>
        <w:spacing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If an employee cannot return to Australia due to the COVID-19 virus, they must contact the Approved Provider immediately. Management will negotiate payment considering</w:t>
      </w:r>
      <w:r w:rsidR="00E97C34">
        <w:rPr>
          <w:rStyle w:val="apple-converted-space"/>
          <w:rFonts w:asciiTheme="majorHAnsi" w:hAnsiTheme="majorHAnsi" w:cs="Arial"/>
          <w:shd w:val="clear" w:color="auto" w:fill="FFFFFF"/>
        </w:rPr>
        <w:t xml:space="preserve"> accrued </w:t>
      </w:r>
      <w:r>
        <w:rPr>
          <w:rStyle w:val="apple-converted-space"/>
          <w:rFonts w:asciiTheme="majorHAnsi" w:hAnsiTheme="majorHAnsi" w:cs="Arial"/>
          <w:shd w:val="clear" w:color="auto" w:fill="FFFFFF"/>
        </w:rPr>
        <w:t>annual leave</w:t>
      </w:r>
      <w:r w:rsidR="007B62FB" w:rsidRPr="00874510">
        <w:rPr>
          <w:rStyle w:val="apple-converted-space"/>
          <w:rFonts w:asciiTheme="majorHAnsi" w:hAnsiTheme="majorHAnsi" w:cs="Arial"/>
          <w:shd w:val="clear" w:color="auto" w:fill="FFFFFF"/>
        </w:rPr>
        <w:t>, long service leave or leave without pay.</w:t>
      </w:r>
    </w:p>
    <w:p w:rsidR="00E97C34" w:rsidRPr="0012239B" w:rsidRDefault="00E97C34" w:rsidP="0020637D">
      <w:pPr>
        <w:spacing w:after="0" w:line="360" w:lineRule="auto"/>
        <w:rPr>
          <w:rStyle w:val="apple-converted-space"/>
          <w:rFonts w:cstheme="minorHAnsi"/>
          <w:color w:val="5B9BD5" w:themeColor="accent1"/>
          <w:sz w:val="24"/>
          <w:szCs w:val="24"/>
          <w:shd w:val="clear" w:color="auto" w:fill="FFFFFF"/>
        </w:rPr>
      </w:pPr>
      <w:r w:rsidRPr="0012239B">
        <w:rPr>
          <w:rStyle w:val="apple-converted-space"/>
          <w:rFonts w:cstheme="minorHAnsi"/>
          <w:color w:val="5B9BD5" w:themeColor="accent1"/>
          <w:sz w:val="24"/>
          <w:szCs w:val="24"/>
          <w:shd w:val="clear" w:color="auto" w:fill="FFFFFF"/>
        </w:rPr>
        <w:t>Waivers</w:t>
      </w:r>
    </w:p>
    <w:p w:rsidR="00153C7E" w:rsidRDefault="00EF4F83" w:rsidP="006A0225">
      <w:pPr>
        <w:spacing w:after="0" w:line="360" w:lineRule="auto"/>
        <w:rPr>
          <w:rStyle w:val="apple-converted-space"/>
          <w:rFonts w:asciiTheme="majorHAnsi" w:hAnsiTheme="majorHAnsi" w:cs="Arial"/>
          <w:shd w:val="clear" w:color="auto" w:fill="FFFFFF"/>
        </w:rPr>
      </w:pPr>
      <w:r>
        <w:rPr>
          <w:rStyle w:val="apple-converted-space"/>
          <w:rFonts w:asciiTheme="majorHAnsi" w:hAnsiTheme="majorHAnsi" w:cs="Arial"/>
          <w:shd w:val="clear" w:color="auto" w:fill="FFFFFF"/>
        </w:rPr>
        <w:t xml:space="preserve">In the event of staff members requiring to self-isolate due to possible infection of COVID-19, </w:t>
      </w:r>
      <w:r w:rsidR="00CE4E4C">
        <w:rPr>
          <w:rStyle w:val="apple-converted-space"/>
          <w:rFonts w:asciiTheme="majorHAnsi" w:hAnsiTheme="majorHAnsi" w:cs="Arial"/>
          <w:shd w:val="clear" w:color="auto" w:fill="FFFFFF"/>
        </w:rPr>
        <w:t xml:space="preserve">the Approved Provider will apply to the Regulatory Authority for waivers for qualifications and/or ratios to minimise disruptions to our provision of care. </w:t>
      </w:r>
      <w:r w:rsidR="00B54A1F" w:rsidRPr="00661EE7">
        <w:rPr>
          <w:rStyle w:val="apple-converted-space"/>
          <w:rFonts w:asciiTheme="majorHAnsi" w:hAnsiTheme="majorHAnsi" w:cs="Arial"/>
          <w:shd w:val="clear" w:color="auto" w:fill="FFFFFF"/>
        </w:rPr>
        <w:t>(Payment for waivers must be paid, however will be reimbursed by the regulatory authority)</w:t>
      </w:r>
    </w:p>
    <w:p w:rsidR="006A0225" w:rsidRPr="006A0225" w:rsidRDefault="006A0225" w:rsidP="006A0225">
      <w:pPr>
        <w:spacing w:after="0" w:line="360" w:lineRule="auto"/>
        <w:rPr>
          <w:rStyle w:val="apple-converted-space"/>
          <w:rFonts w:asciiTheme="majorHAnsi" w:hAnsiTheme="majorHAnsi" w:cs="Arial"/>
          <w:shd w:val="clear" w:color="auto" w:fill="FFFFFF"/>
        </w:rPr>
      </w:pPr>
    </w:p>
    <w:p w:rsidR="00EF4F83" w:rsidRDefault="006930A0" w:rsidP="006A0225">
      <w:pPr>
        <w:spacing w:after="0" w:line="360" w:lineRule="auto"/>
        <w:rPr>
          <w:rStyle w:val="apple-converted-space"/>
          <w:rFonts w:cstheme="minorHAnsi"/>
          <w:sz w:val="24"/>
          <w:szCs w:val="24"/>
          <w:shd w:val="clear" w:color="auto" w:fill="FFFFFF"/>
        </w:rPr>
      </w:pPr>
      <w:r w:rsidRPr="0012239B">
        <w:rPr>
          <w:rStyle w:val="apple-converted-space"/>
          <w:rFonts w:cstheme="minorHAnsi"/>
          <w:color w:val="5B9BD5" w:themeColor="accent1"/>
          <w:sz w:val="24"/>
          <w:szCs w:val="24"/>
          <w:shd w:val="clear" w:color="auto" w:fill="FFFFFF"/>
        </w:rPr>
        <w:t>C</w:t>
      </w:r>
      <w:r>
        <w:rPr>
          <w:rStyle w:val="apple-converted-space"/>
          <w:rFonts w:cstheme="minorHAnsi"/>
          <w:color w:val="5B9BD5" w:themeColor="accent1"/>
          <w:sz w:val="24"/>
          <w:szCs w:val="24"/>
          <w:shd w:val="clear" w:color="auto" w:fill="FFFFFF"/>
        </w:rPr>
        <w:t>ommunicating with families</w:t>
      </w:r>
    </w:p>
    <w:p w:rsidR="001068CE" w:rsidRDefault="001068CE" w:rsidP="00127479">
      <w:pPr>
        <w:spacing w:line="360" w:lineRule="auto"/>
        <w:rPr>
          <w:rStyle w:val="apple-converted-space"/>
          <w:rFonts w:asciiTheme="majorHAnsi" w:hAnsiTheme="majorHAnsi" w:cstheme="majorHAnsi"/>
          <w:shd w:val="clear" w:color="auto" w:fill="FFFFFF"/>
        </w:rPr>
      </w:pPr>
      <w:r w:rsidRPr="00874510">
        <w:rPr>
          <w:rStyle w:val="apple-converted-space"/>
          <w:rFonts w:asciiTheme="majorHAnsi" w:hAnsiTheme="majorHAnsi" w:cstheme="majorHAnsi"/>
          <w:shd w:val="clear" w:color="auto" w:fill="FFFFFF"/>
        </w:rPr>
        <w:t>Our Service will establish continue regular communication channels with families and share information about COVID-19 as required.</w:t>
      </w:r>
    </w:p>
    <w:p w:rsidR="00EF4F83" w:rsidRDefault="00EF4F83" w:rsidP="00127479">
      <w:pPr>
        <w:spacing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Due to the fluid nature of COVID-19 and the necessity of self-isolation for some staff members, our Service will endeavour to inform parents and families of any staff changes on a daily basis.</w:t>
      </w:r>
    </w:p>
    <w:p w:rsidR="00EF4F83" w:rsidRDefault="00EF4F83" w:rsidP="00127479">
      <w:pPr>
        <w:spacing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Staff who have approved leave will be replaced with casual staff and families will be informed as per our usual practices to ensure continuity of care where possible.</w:t>
      </w:r>
    </w:p>
    <w:p w:rsidR="00F01721" w:rsidRPr="00083A21" w:rsidRDefault="00F01721" w:rsidP="006A0225">
      <w:pPr>
        <w:spacing w:after="0" w:line="360" w:lineRule="auto"/>
        <w:rPr>
          <w:rStyle w:val="apple-converted-space"/>
          <w:rFonts w:asciiTheme="majorHAnsi" w:hAnsiTheme="majorHAnsi" w:cstheme="majorHAnsi"/>
          <w:shd w:val="clear" w:color="auto" w:fill="FFFFFF"/>
        </w:rPr>
      </w:pPr>
      <w:r w:rsidRPr="00083A21">
        <w:rPr>
          <w:rStyle w:val="apple-converted-space"/>
          <w:rFonts w:asciiTheme="majorHAnsi" w:hAnsiTheme="majorHAnsi" w:cstheme="majorHAnsi"/>
          <w:shd w:val="clear" w:color="auto" w:fill="FFFFFF"/>
        </w:rPr>
        <w:t>Our Service will provide families with information about the transition back to CCS and ACCS.</w:t>
      </w:r>
    </w:p>
    <w:p w:rsidR="00F01721" w:rsidRDefault="00F01721" w:rsidP="006A0225">
      <w:pPr>
        <w:spacing w:after="0" w:line="360" w:lineRule="auto"/>
        <w:rPr>
          <w:rStyle w:val="apple-converted-space"/>
          <w:rFonts w:asciiTheme="majorHAnsi" w:hAnsiTheme="majorHAnsi" w:cstheme="majorHAnsi"/>
          <w:shd w:val="clear" w:color="auto" w:fill="FFFFFF"/>
        </w:rPr>
      </w:pPr>
      <w:r w:rsidRPr="00083A21">
        <w:rPr>
          <w:rStyle w:val="apple-converted-space"/>
          <w:rFonts w:asciiTheme="majorHAnsi" w:hAnsiTheme="majorHAnsi" w:cstheme="majorHAnsi"/>
          <w:shd w:val="clear" w:color="auto" w:fill="FFFFFF"/>
        </w:rPr>
        <w:t xml:space="preserve">As restrictions continue to be lifted across all states and territories, our risk mitigation measures </w:t>
      </w:r>
      <w:r w:rsidR="007D5E51" w:rsidRPr="007D5E51">
        <w:rPr>
          <w:rStyle w:val="apple-converted-space"/>
          <w:rFonts w:asciiTheme="majorHAnsi" w:hAnsiTheme="majorHAnsi" w:cstheme="majorHAnsi"/>
          <w:shd w:val="clear" w:color="auto" w:fill="FFFFFF"/>
        </w:rPr>
        <w:t>may</w:t>
      </w:r>
      <w:r w:rsidRPr="00083A21">
        <w:rPr>
          <w:rStyle w:val="apple-converted-space"/>
          <w:rFonts w:asciiTheme="majorHAnsi" w:hAnsiTheme="majorHAnsi" w:cstheme="majorHAnsi"/>
          <w:shd w:val="clear" w:color="auto" w:fill="FFFFFF"/>
        </w:rPr>
        <w:t xml:space="preserve"> also be </w:t>
      </w:r>
      <w:r w:rsidR="00CE73E5" w:rsidRPr="00083A21">
        <w:rPr>
          <w:rStyle w:val="apple-converted-space"/>
          <w:rFonts w:asciiTheme="majorHAnsi" w:hAnsiTheme="majorHAnsi" w:cstheme="majorHAnsi"/>
          <w:shd w:val="clear" w:color="auto" w:fill="FFFFFF"/>
        </w:rPr>
        <w:t>eased. Any changes to our current organisational plans will be communicated clearly with families.</w:t>
      </w:r>
    </w:p>
    <w:p w:rsidR="00973797" w:rsidRDefault="00973797" w:rsidP="00127479">
      <w:pPr>
        <w:spacing w:line="360" w:lineRule="auto"/>
        <w:rPr>
          <w:rStyle w:val="apple-converted-space"/>
          <w:rFonts w:asciiTheme="majorHAnsi" w:hAnsiTheme="majorHAnsi" w:cstheme="majorHAnsi"/>
          <w:shd w:val="clear" w:color="auto" w:fill="FFFFFF"/>
        </w:rPr>
      </w:pPr>
    </w:p>
    <w:p w:rsidR="00EF4F83" w:rsidRPr="002A53E2" w:rsidRDefault="0020698A" w:rsidP="00127479">
      <w:pPr>
        <w:spacing w:line="360" w:lineRule="auto"/>
        <w:rPr>
          <w:rStyle w:val="apple-converted-space"/>
          <w:rFonts w:cstheme="minorHAnsi"/>
          <w:color w:val="5B9BD5" w:themeColor="accent1"/>
          <w:sz w:val="24"/>
          <w:szCs w:val="24"/>
          <w:shd w:val="clear" w:color="auto" w:fill="FFFFFF"/>
        </w:rPr>
      </w:pPr>
      <w:r w:rsidRPr="002A53E2">
        <w:rPr>
          <w:rStyle w:val="apple-converted-space"/>
          <w:rFonts w:cstheme="minorHAnsi"/>
          <w:color w:val="5B9BD5" w:themeColor="accent1"/>
          <w:sz w:val="24"/>
          <w:szCs w:val="24"/>
          <w:shd w:val="clear" w:color="auto" w:fill="FFFFFF"/>
        </w:rPr>
        <w:t>Caring for our community</w:t>
      </w:r>
    </w:p>
    <w:p w:rsidR="004C3F06" w:rsidRDefault="0020698A" w:rsidP="00127479">
      <w:pPr>
        <w:spacing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 xml:space="preserve">We understand that the outbreak of COVID-19 and the constant amount of information received through the media may be very </w:t>
      </w:r>
      <w:r w:rsidR="004C3F06">
        <w:rPr>
          <w:rStyle w:val="apple-converted-space"/>
          <w:rFonts w:asciiTheme="majorHAnsi" w:hAnsiTheme="majorHAnsi" w:cstheme="majorHAnsi"/>
          <w:shd w:val="clear" w:color="auto" w:fill="FFFFFF"/>
        </w:rPr>
        <w:t>stressful to young children and parents</w:t>
      </w:r>
      <w:r>
        <w:rPr>
          <w:rStyle w:val="apple-converted-space"/>
          <w:rFonts w:asciiTheme="majorHAnsi" w:hAnsiTheme="majorHAnsi" w:cstheme="majorHAnsi"/>
          <w:shd w:val="clear" w:color="auto" w:fill="FFFFFF"/>
        </w:rPr>
        <w:t xml:space="preserve">. The anxiety about this </w:t>
      </w:r>
      <w:r w:rsidR="00661EE7">
        <w:rPr>
          <w:rStyle w:val="apple-converted-space"/>
          <w:rFonts w:asciiTheme="majorHAnsi" w:hAnsiTheme="majorHAnsi" w:cstheme="majorHAnsi"/>
          <w:shd w:val="clear" w:color="auto" w:fill="FFFFFF"/>
        </w:rPr>
        <w:t>virus</w:t>
      </w:r>
      <w:r>
        <w:rPr>
          <w:rStyle w:val="apple-converted-space"/>
          <w:rFonts w:asciiTheme="majorHAnsi" w:hAnsiTheme="majorHAnsi" w:cstheme="majorHAnsi"/>
          <w:shd w:val="clear" w:color="auto" w:fill="FFFFFF"/>
        </w:rPr>
        <w:t xml:space="preserve"> may be overwhelming and cause fear </w:t>
      </w:r>
      <w:r w:rsidR="004C3F06">
        <w:rPr>
          <w:rStyle w:val="apple-converted-space"/>
          <w:rFonts w:asciiTheme="majorHAnsi" w:hAnsiTheme="majorHAnsi" w:cstheme="majorHAnsi"/>
          <w:shd w:val="clear" w:color="auto" w:fill="FFFFFF"/>
        </w:rPr>
        <w:t xml:space="preserve">and </w:t>
      </w:r>
      <w:r>
        <w:rPr>
          <w:rStyle w:val="apple-converted-space"/>
          <w:rFonts w:asciiTheme="majorHAnsi" w:hAnsiTheme="majorHAnsi" w:cstheme="majorHAnsi"/>
          <w:shd w:val="clear" w:color="auto" w:fill="FFFFFF"/>
        </w:rPr>
        <w:t xml:space="preserve">anxiety </w:t>
      </w:r>
      <w:r w:rsidR="004C3F06">
        <w:rPr>
          <w:rStyle w:val="apple-converted-space"/>
          <w:rFonts w:asciiTheme="majorHAnsi" w:hAnsiTheme="majorHAnsi" w:cstheme="majorHAnsi"/>
          <w:shd w:val="clear" w:color="auto" w:fill="FFFFFF"/>
        </w:rPr>
        <w:t xml:space="preserve">to some people, especially children. </w:t>
      </w:r>
    </w:p>
    <w:p w:rsidR="0020698A" w:rsidRDefault="0020698A" w:rsidP="00127479">
      <w:pPr>
        <w:spacing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 xml:space="preserve">Our Service </w:t>
      </w:r>
      <w:r w:rsidR="004C3F06">
        <w:rPr>
          <w:rStyle w:val="apple-converted-space"/>
          <w:rFonts w:asciiTheme="majorHAnsi" w:hAnsiTheme="majorHAnsi" w:cstheme="majorHAnsi"/>
          <w:shd w:val="clear" w:color="auto" w:fill="FFFFFF"/>
        </w:rPr>
        <w:t>is committed to continue to</w:t>
      </w:r>
      <w:r>
        <w:rPr>
          <w:rStyle w:val="apple-converted-space"/>
          <w:rFonts w:asciiTheme="majorHAnsi" w:hAnsiTheme="majorHAnsi" w:cstheme="majorHAnsi"/>
          <w:shd w:val="clear" w:color="auto" w:fill="FFFFFF"/>
        </w:rPr>
        <w:t xml:space="preserve"> provide quality education and care to all children and support families </w:t>
      </w:r>
      <w:r w:rsidR="004C3F06">
        <w:rPr>
          <w:rStyle w:val="apple-converted-space"/>
          <w:rFonts w:asciiTheme="majorHAnsi" w:hAnsiTheme="majorHAnsi" w:cstheme="majorHAnsi"/>
          <w:shd w:val="clear" w:color="auto" w:fill="FFFFFF"/>
        </w:rPr>
        <w:t>responsibly</w:t>
      </w:r>
      <w:r>
        <w:rPr>
          <w:rStyle w:val="apple-converted-space"/>
          <w:rFonts w:asciiTheme="majorHAnsi" w:hAnsiTheme="majorHAnsi" w:cstheme="majorHAnsi"/>
          <w:shd w:val="clear" w:color="auto" w:fill="FFFFFF"/>
        </w:rPr>
        <w:t xml:space="preserve"> during this unprecedented</w:t>
      </w:r>
      <w:r w:rsidR="004C3F06">
        <w:rPr>
          <w:rStyle w:val="apple-converted-space"/>
          <w:rFonts w:asciiTheme="majorHAnsi" w:hAnsiTheme="majorHAnsi" w:cstheme="majorHAnsi"/>
          <w:shd w:val="clear" w:color="auto" w:fill="FFFFFF"/>
        </w:rPr>
        <w:t xml:space="preserve"> challenge with the COVID-19 outbreak.</w:t>
      </w:r>
    </w:p>
    <w:p w:rsidR="004C3F06" w:rsidRDefault="004C3F06" w:rsidP="00127479">
      <w:pPr>
        <w:spacing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 xml:space="preserve">Knowing how to look after yourself, and others is very important during this crisis. </w:t>
      </w:r>
    </w:p>
    <w:p w:rsidR="001265D3" w:rsidRDefault="001265D3" w:rsidP="007D25FC">
      <w:pPr>
        <w:spacing w:line="360" w:lineRule="auto"/>
        <w:rPr>
          <w:rStyle w:val="apple-converted-space"/>
          <w:rFonts w:asciiTheme="majorHAnsi" w:hAnsiTheme="majorHAnsi" w:cstheme="majorHAnsi"/>
          <w:shd w:val="clear" w:color="auto" w:fill="FFFFFF"/>
        </w:rPr>
      </w:pPr>
    </w:p>
    <w:p w:rsidR="001265D3" w:rsidRDefault="001265D3" w:rsidP="007D25FC">
      <w:pPr>
        <w:spacing w:line="360" w:lineRule="auto"/>
        <w:rPr>
          <w:rStyle w:val="apple-converted-space"/>
          <w:rFonts w:asciiTheme="majorHAnsi" w:hAnsiTheme="majorHAnsi" w:cstheme="majorHAnsi"/>
          <w:shd w:val="clear" w:color="auto" w:fill="FFFFFF"/>
        </w:rPr>
      </w:pPr>
    </w:p>
    <w:p w:rsidR="007D25FC" w:rsidRDefault="004C3F06" w:rsidP="007D25FC">
      <w:pPr>
        <w:spacing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lastRenderedPageBreak/>
        <w:t xml:space="preserve">We will </w:t>
      </w:r>
      <w:r w:rsidR="007D25FC">
        <w:rPr>
          <w:rStyle w:val="apple-converted-space"/>
          <w:rFonts w:asciiTheme="majorHAnsi" w:hAnsiTheme="majorHAnsi" w:cstheme="majorHAnsi"/>
          <w:shd w:val="clear" w:color="auto" w:fill="FFFFFF"/>
        </w:rPr>
        <w:t xml:space="preserve">promote a safe and supportive environment by: </w:t>
      </w:r>
    </w:p>
    <w:p w:rsidR="007D25FC" w:rsidRDefault="004C3F06" w:rsidP="007D25FC">
      <w:pPr>
        <w:pStyle w:val="ListParagraph"/>
        <w:numPr>
          <w:ilvl w:val="0"/>
          <w:numId w:val="23"/>
        </w:numPr>
        <w:spacing w:line="360" w:lineRule="auto"/>
        <w:rPr>
          <w:rStyle w:val="apple-converted-space"/>
          <w:rFonts w:asciiTheme="majorHAnsi" w:hAnsiTheme="majorHAnsi" w:cstheme="majorHAnsi"/>
          <w:shd w:val="clear" w:color="auto" w:fill="FFFFFF"/>
        </w:rPr>
      </w:pPr>
      <w:r w:rsidRPr="007D25FC">
        <w:rPr>
          <w:rStyle w:val="apple-converted-space"/>
          <w:rFonts w:asciiTheme="majorHAnsi" w:hAnsiTheme="majorHAnsi" w:cstheme="majorHAnsi"/>
          <w:shd w:val="clear" w:color="auto" w:fill="FFFFFF"/>
        </w:rPr>
        <w:t xml:space="preserve">reassuring children they are safe </w:t>
      </w:r>
    </w:p>
    <w:p w:rsidR="004C3F06" w:rsidRPr="007D25FC" w:rsidRDefault="007D25FC" w:rsidP="007D25FC">
      <w:pPr>
        <w:pStyle w:val="ListParagraph"/>
        <w:numPr>
          <w:ilvl w:val="0"/>
          <w:numId w:val="23"/>
        </w:numPr>
        <w:spacing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acknowledging and listening to children’s questions</w:t>
      </w:r>
    </w:p>
    <w:p w:rsidR="004C3F06" w:rsidRPr="004C3F06" w:rsidRDefault="004C3F06" w:rsidP="004C3F06">
      <w:pPr>
        <w:pStyle w:val="ListParagraph"/>
        <w:numPr>
          <w:ilvl w:val="0"/>
          <w:numId w:val="22"/>
        </w:numPr>
        <w:spacing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promot</w:t>
      </w:r>
      <w:r w:rsidR="007D25FC">
        <w:rPr>
          <w:rStyle w:val="apple-converted-space"/>
          <w:rFonts w:asciiTheme="majorHAnsi" w:hAnsiTheme="majorHAnsi" w:cstheme="majorHAnsi"/>
          <w:shd w:val="clear" w:color="auto" w:fill="FFFFFF"/>
        </w:rPr>
        <w:t>ing and implementing</w:t>
      </w:r>
      <w:r>
        <w:rPr>
          <w:rStyle w:val="apple-converted-space"/>
          <w:rFonts w:asciiTheme="majorHAnsi" w:hAnsiTheme="majorHAnsi" w:cstheme="majorHAnsi"/>
          <w:shd w:val="clear" w:color="auto" w:fill="FFFFFF"/>
        </w:rPr>
        <w:t xml:space="preserve"> hygiene routines for handwashing and cough and sneezing</w:t>
      </w:r>
    </w:p>
    <w:p w:rsidR="004C3F06" w:rsidRPr="004C3F06" w:rsidRDefault="004C3F06" w:rsidP="004C3F06">
      <w:pPr>
        <w:pStyle w:val="ListParagraph"/>
        <w:numPr>
          <w:ilvl w:val="0"/>
          <w:numId w:val="22"/>
        </w:numPr>
        <w:spacing w:line="360" w:lineRule="auto"/>
        <w:rPr>
          <w:rStyle w:val="apple-converted-space"/>
          <w:rFonts w:asciiTheme="majorHAnsi" w:hAnsiTheme="majorHAnsi" w:cstheme="majorHAnsi"/>
          <w:shd w:val="clear" w:color="auto" w:fill="FFFFFF"/>
        </w:rPr>
      </w:pPr>
      <w:r w:rsidRPr="004C3F06">
        <w:rPr>
          <w:rStyle w:val="apple-converted-space"/>
          <w:rFonts w:asciiTheme="majorHAnsi" w:hAnsiTheme="majorHAnsi" w:cstheme="majorHAnsi"/>
          <w:shd w:val="clear" w:color="auto" w:fill="FFFFFF"/>
        </w:rPr>
        <w:t>keep</w:t>
      </w:r>
      <w:r w:rsidR="007D25FC">
        <w:rPr>
          <w:rStyle w:val="apple-converted-space"/>
          <w:rFonts w:asciiTheme="majorHAnsi" w:hAnsiTheme="majorHAnsi" w:cstheme="majorHAnsi"/>
          <w:shd w:val="clear" w:color="auto" w:fill="FFFFFF"/>
        </w:rPr>
        <w:t>ing</w:t>
      </w:r>
      <w:r w:rsidRPr="004C3F06">
        <w:rPr>
          <w:rStyle w:val="apple-converted-space"/>
          <w:rFonts w:asciiTheme="majorHAnsi" w:hAnsiTheme="majorHAnsi" w:cstheme="majorHAnsi"/>
          <w:shd w:val="clear" w:color="auto" w:fill="FFFFFF"/>
        </w:rPr>
        <w:t xml:space="preserve"> regular </w:t>
      </w:r>
      <w:r w:rsidR="007D25FC">
        <w:rPr>
          <w:rStyle w:val="apple-converted-space"/>
          <w:rFonts w:asciiTheme="majorHAnsi" w:hAnsiTheme="majorHAnsi" w:cstheme="majorHAnsi"/>
          <w:shd w:val="clear" w:color="auto" w:fill="FFFFFF"/>
        </w:rPr>
        <w:t xml:space="preserve">and familiar </w:t>
      </w:r>
      <w:r w:rsidRPr="004C3F06">
        <w:rPr>
          <w:rStyle w:val="apple-converted-space"/>
          <w:rFonts w:asciiTheme="majorHAnsi" w:hAnsiTheme="majorHAnsi" w:cstheme="majorHAnsi"/>
          <w:shd w:val="clear" w:color="auto" w:fill="FFFFFF"/>
        </w:rPr>
        <w:t xml:space="preserve">routines </w:t>
      </w:r>
      <w:r>
        <w:rPr>
          <w:rStyle w:val="apple-converted-space"/>
          <w:rFonts w:asciiTheme="majorHAnsi" w:hAnsiTheme="majorHAnsi" w:cstheme="majorHAnsi"/>
          <w:shd w:val="clear" w:color="auto" w:fill="FFFFFF"/>
        </w:rPr>
        <w:t>with</w:t>
      </w:r>
      <w:r w:rsidRPr="004C3F06">
        <w:rPr>
          <w:rStyle w:val="apple-converted-space"/>
          <w:rFonts w:asciiTheme="majorHAnsi" w:hAnsiTheme="majorHAnsi" w:cstheme="majorHAnsi"/>
          <w:shd w:val="clear" w:color="auto" w:fill="FFFFFF"/>
        </w:rPr>
        <w:t>in our Service</w:t>
      </w:r>
    </w:p>
    <w:p w:rsidR="004C3F06" w:rsidRDefault="004C3F06" w:rsidP="004C3F06">
      <w:pPr>
        <w:pStyle w:val="ListParagraph"/>
        <w:numPr>
          <w:ilvl w:val="0"/>
          <w:numId w:val="22"/>
        </w:numPr>
        <w:spacing w:line="360" w:lineRule="auto"/>
        <w:rPr>
          <w:rStyle w:val="apple-converted-space"/>
          <w:rFonts w:asciiTheme="majorHAnsi" w:hAnsiTheme="majorHAnsi" w:cstheme="majorHAnsi"/>
          <w:shd w:val="clear" w:color="auto" w:fill="FFFFFF"/>
        </w:rPr>
      </w:pPr>
      <w:r w:rsidRPr="004C3F06">
        <w:rPr>
          <w:rStyle w:val="apple-converted-space"/>
          <w:rFonts w:asciiTheme="majorHAnsi" w:hAnsiTheme="majorHAnsi" w:cstheme="majorHAnsi"/>
          <w:shd w:val="clear" w:color="auto" w:fill="FFFFFF"/>
        </w:rPr>
        <w:t>ensur</w:t>
      </w:r>
      <w:r>
        <w:rPr>
          <w:rStyle w:val="apple-converted-space"/>
          <w:rFonts w:asciiTheme="majorHAnsi" w:hAnsiTheme="majorHAnsi" w:cstheme="majorHAnsi"/>
          <w:shd w:val="clear" w:color="auto" w:fill="FFFFFF"/>
        </w:rPr>
        <w:t>ing</w:t>
      </w:r>
      <w:r w:rsidRPr="004C3F06">
        <w:rPr>
          <w:rStyle w:val="apple-converted-space"/>
          <w:rFonts w:asciiTheme="majorHAnsi" w:hAnsiTheme="majorHAnsi" w:cstheme="majorHAnsi"/>
          <w:shd w:val="clear" w:color="auto" w:fill="FFFFFF"/>
        </w:rPr>
        <w:t xml:space="preserve"> children eat well </w:t>
      </w:r>
      <w:r>
        <w:rPr>
          <w:rStyle w:val="apple-converted-space"/>
          <w:rFonts w:asciiTheme="majorHAnsi" w:hAnsiTheme="majorHAnsi" w:cstheme="majorHAnsi"/>
          <w:shd w:val="clear" w:color="auto" w:fill="FFFFFF"/>
        </w:rPr>
        <w:t>throughout the day</w:t>
      </w:r>
    </w:p>
    <w:p w:rsidR="004C3F06" w:rsidRDefault="004C3F06" w:rsidP="004C3F06">
      <w:pPr>
        <w:pStyle w:val="ListParagraph"/>
        <w:numPr>
          <w:ilvl w:val="0"/>
          <w:numId w:val="22"/>
        </w:numPr>
        <w:spacing w:line="360" w:lineRule="auto"/>
        <w:rPr>
          <w:rStyle w:val="apple-converted-space"/>
          <w:rFonts w:asciiTheme="majorHAnsi" w:hAnsiTheme="majorHAnsi" w:cstheme="majorHAnsi"/>
          <w:shd w:val="clear" w:color="auto" w:fill="FFFFFF"/>
        </w:rPr>
      </w:pPr>
      <w:r w:rsidRPr="004C3F06">
        <w:rPr>
          <w:rStyle w:val="apple-converted-space"/>
          <w:rFonts w:asciiTheme="majorHAnsi" w:hAnsiTheme="majorHAnsi" w:cstheme="majorHAnsi"/>
          <w:shd w:val="clear" w:color="auto" w:fill="FFFFFF"/>
        </w:rPr>
        <w:t>engag</w:t>
      </w:r>
      <w:r w:rsidR="007D25FC">
        <w:rPr>
          <w:rStyle w:val="apple-converted-space"/>
          <w:rFonts w:asciiTheme="majorHAnsi" w:hAnsiTheme="majorHAnsi" w:cstheme="majorHAnsi"/>
          <w:shd w:val="clear" w:color="auto" w:fill="FFFFFF"/>
        </w:rPr>
        <w:t>ing</w:t>
      </w:r>
      <w:r>
        <w:rPr>
          <w:rStyle w:val="apple-converted-space"/>
          <w:rFonts w:asciiTheme="majorHAnsi" w:hAnsiTheme="majorHAnsi" w:cstheme="majorHAnsi"/>
          <w:shd w:val="clear" w:color="auto" w:fill="FFFFFF"/>
        </w:rPr>
        <w:t xml:space="preserve">children </w:t>
      </w:r>
      <w:r w:rsidRPr="004C3F06">
        <w:rPr>
          <w:rStyle w:val="apple-converted-space"/>
          <w:rFonts w:asciiTheme="majorHAnsi" w:hAnsiTheme="majorHAnsi" w:cstheme="majorHAnsi"/>
          <w:shd w:val="clear" w:color="auto" w:fill="FFFFFF"/>
        </w:rPr>
        <w:t>in play, games and other physical activities</w:t>
      </w:r>
    </w:p>
    <w:p w:rsidR="00FC3CDC" w:rsidRPr="004C3F06" w:rsidRDefault="007D25FC" w:rsidP="004C3F06">
      <w:pPr>
        <w:pStyle w:val="ListParagraph"/>
        <w:numPr>
          <w:ilvl w:val="0"/>
          <w:numId w:val="22"/>
        </w:numPr>
        <w:spacing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 xml:space="preserve">being alert to </w:t>
      </w:r>
      <w:r w:rsidR="00FC3CDC">
        <w:rPr>
          <w:rStyle w:val="apple-converted-space"/>
          <w:rFonts w:asciiTheme="majorHAnsi" w:hAnsiTheme="majorHAnsi" w:cstheme="majorHAnsi"/>
          <w:shd w:val="clear" w:color="auto" w:fill="FFFFFF"/>
        </w:rPr>
        <w:t>children’s level of anxiety and provide quiet and relaxing activities</w:t>
      </w:r>
    </w:p>
    <w:p w:rsidR="004C3F06" w:rsidRDefault="004C3F06" w:rsidP="004C3F06">
      <w:pPr>
        <w:pStyle w:val="ListParagraph"/>
        <w:numPr>
          <w:ilvl w:val="0"/>
          <w:numId w:val="22"/>
        </w:numPr>
        <w:spacing w:line="360" w:lineRule="auto"/>
        <w:rPr>
          <w:rStyle w:val="apple-converted-space"/>
          <w:rFonts w:asciiTheme="majorHAnsi" w:hAnsiTheme="majorHAnsi" w:cstheme="majorHAnsi"/>
          <w:shd w:val="clear" w:color="auto" w:fill="FFFFFF"/>
        </w:rPr>
      </w:pPr>
      <w:r w:rsidRPr="004C3F06">
        <w:rPr>
          <w:rStyle w:val="apple-converted-space"/>
          <w:rFonts w:asciiTheme="majorHAnsi" w:hAnsiTheme="majorHAnsi" w:cstheme="majorHAnsi"/>
          <w:shd w:val="clear" w:color="auto" w:fill="FFFFFF"/>
        </w:rPr>
        <w:t>ensur</w:t>
      </w:r>
      <w:r w:rsidR="007D25FC">
        <w:rPr>
          <w:rStyle w:val="apple-converted-space"/>
          <w:rFonts w:asciiTheme="majorHAnsi" w:hAnsiTheme="majorHAnsi" w:cstheme="majorHAnsi"/>
          <w:shd w:val="clear" w:color="auto" w:fill="FFFFFF"/>
        </w:rPr>
        <w:t>ing</w:t>
      </w:r>
      <w:r w:rsidRPr="004C3F06">
        <w:rPr>
          <w:rStyle w:val="apple-converted-space"/>
          <w:rFonts w:asciiTheme="majorHAnsi" w:hAnsiTheme="majorHAnsi" w:cstheme="majorHAnsi"/>
          <w:shd w:val="clear" w:color="auto" w:fill="FFFFFF"/>
        </w:rPr>
        <w:t xml:space="preserve"> children are provided with rest and sleep when needed</w:t>
      </w:r>
    </w:p>
    <w:p w:rsidR="001068CE" w:rsidRPr="001068CE" w:rsidRDefault="004C3F06" w:rsidP="001068CE">
      <w:pPr>
        <w:pStyle w:val="ListParagraph"/>
        <w:numPr>
          <w:ilvl w:val="0"/>
          <w:numId w:val="22"/>
        </w:numPr>
        <w:spacing w:line="360" w:lineRule="auto"/>
        <w:rPr>
          <w:rStyle w:val="apple-converted-space"/>
          <w:rFonts w:asciiTheme="majorHAnsi" w:hAnsiTheme="majorHAnsi" w:cstheme="majorHAnsi"/>
          <w:shd w:val="clear" w:color="auto" w:fill="FFFFFF"/>
        </w:rPr>
      </w:pPr>
      <w:r>
        <w:rPr>
          <w:rStyle w:val="apple-converted-space"/>
          <w:rFonts w:asciiTheme="majorHAnsi" w:hAnsiTheme="majorHAnsi" w:cstheme="majorHAnsi"/>
          <w:shd w:val="clear" w:color="auto" w:fill="FFFFFF"/>
        </w:rPr>
        <w:t>provid</w:t>
      </w:r>
      <w:r w:rsidR="007D25FC">
        <w:rPr>
          <w:rStyle w:val="apple-converted-space"/>
          <w:rFonts w:asciiTheme="majorHAnsi" w:hAnsiTheme="majorHAnsi" w:cstheme="majorHAnsi"/>
          <w:shd w:val="clear" w:color="auto" w:fill="FFFFFF"/>
        </w:rPr>
        <w:t>ing</w:t>
      </w:r>
      <w:r w:rsidR="00FC3CDC">
        <w:rPr>
          <w:rStyle w:val="apple-converted-space"/>
          <w:rFonts w:asciiTheme="majorHAnsi" w:hAnsiTheme="majorHAnsi" w:cstheme="majorHAnsi"/>
          <w:shd w:val="clear" w:color="auto" w:fill="FFFFFF"/>
        </w:rPr>
        <w:t xml:space="preserve">information to families and support services as </w:t>
      </w:r>
      <w:r>
        <w:rPr>
          <w:rStyle w:val="apple-converted-space"/>
          <w:rFonts w:asciiTheme="majorHAnsi" w:hAnsiTheme="majorHAnsi" w:cstheme="majorHAnsi"/>
          <w:shd w:val="clear" w:color="auto" w:fill="FFFFFF"/>
        </w:rPr>
        <w:t>required</w:t>
      </w:r>
    </w:p>
    <w:p w:rsidR="0080581A" w:rsidRPr="001265D3" w:rsidRDefault="00E5094F" w:rsidP="001265D3">
      <w:pPr>
        <w:rPr>
          <w:rFonts w:asciiTheme="majorHAnsi" w:hAnsiTheme="majorHAnsi" w:cstheme="majorHAnsi"/>
          <w:sz w:val="21"/>
          <w:szCs w:val="21"/>
        </w:rPr>
      </w:pPr>
      <w:r w:rsidRPr="00610E54">
        <w:rPr>
          <w:rFonts w:cs="Arial"/>
          <w:sz w:val="24"/>
          <w:szCs w:val="24"/>
          <w:lang w:val="en-US"/>
        </w:rPr>
        <w:t>Source</w:t>
      </w:r>
      <w:bookmarkStart w:id="0" w:name="_Hlk535241907"/>
    </w:p>
    <w:p w:rsidR="00C4065F" w:rsidRPr="00C4065F" w:rsidRDefault="00C4065F" w:rsidP="00C4065F">
      <w:pPr>
        <w:spacing w:after="0" w:line="240" w:lineRule="auto"/>
        <w:rPr>
          <w:rFonts w:asciiTheme="majorHAnsi" w:hAnsiTheme="majorHAnsi" w:cstheme="majorHAnsi"/>
          <w:sz w:val="20"/>
          <w:szCs w:val="20"/>
        </w:rPr>
      </w:pPr>
      <w:r w:rsidRPr="006930A0">
        <w:rPr>
          <w:rFonts w:asciiTheme="majorHAnsi" w:hAnsiTheme="majorHAnsi" w:cstheme="majorHAnsi"/>
          <w:sz w:val="20"/>
          <w:szCs w:val="20"/>
        </w:rPr>
        <w:t xml:space="preserve">Australian Council of trade unions Coronavirus (COVID-19) Privacy at work </w:t>
      </w:r>
      <w:hyperlink r:id="rId28" w:history="1">
        <w:r w:rsidRPr="006930A0">
          <w:rPr>
            <w:rStyle w:val="Hyperlink"/>
            <w:rFonts w:asciiTheme="majorHAnsi" w:hAnsiTheme="majorHAnsi" w:cstheme="majorHAnsi"/>
            <w:sz w:val="20"/>
            <w:szCs w:val="20"/>
          </w:rPr>
          <w:t>https://www.actu.org.au/coronavirus</w:t>
        </w:r>
      </w:hyperlink>
    </w:p>
    <w:p w:rsidR="0080581A" w:rsidRPr="00CE4E4C" w:rsidRDefault="0080581A" w:rsidP="00C4065F">
      <w:pPr>
        <w:spacing w:after="0" w:line="240" w:lineRule="auto"/>
        <w:rPr>
          <w:rFonts w:asciiTheme="majorHAnsi" w:hAnsiTheme="majorHAnsi" w:cstheme="majorHAnsi"/>
          <w:sz w:val="20"/>
          <w:szCs w:val="20"/>
        </w:rPr>
      </w:pPr>
      <w:r w:rsidRPr="00CE4E4C">
        <w:rPr>
          <w:rFonts w:asciiTheme="majorHAnsi" w:hAnsiTheme="majorHAnsi" w:cstheme="majorHAnsi"/>
          <w:sz w:val="20"/>
          <w:szCs w:val="20"/>
        </w:rPr>
        <w:t xml:space="preserve">Australian Children’s Education &amp; Care Quality Authority. (2014). </w:t>
      </w:r>
    </w:p>
    <w:p w:rsidR="00E97C34" w:rsidRDefault="00F368E2" w:rsidP="00C41626">
      <w:pPr>
        <w:spacing w:after="0" w:line="276" w:lineRule="auto"/>
        <w:rPr>
          <w:rStyle w:val="Hyperlink"/>
          <w:rFonts w:asciiTheme="majorHAnsi" w:hAnsiTheme="majorHAnsi" w:cstheme="majorHAnsi"/>
          <w:sz w:val="20"/>
          <w:szCs w:val="20"/>
        </w:rPr>
      </w:pPr>
      <w:r w:rsidRPr="00CE4E4C">
        <w:rPr>
          <w:rFonts w:asciiTheme="majorHAnsi" w:hAnsiTheme="majorHAnsi"/>
          <w:sz w:val="20"/>
          <w:szCs w:val="20"/>
        </w:rPr>
        <w:t xml:space="preserve">Australian Government Department of Health </w:t>
      </w:r>
      <w:r w:rsidRPr="00CE4E4C">
        <w:rPr>
          <w:rFonts w:asciiTheme="majorHAnsi" w:hAnsiTheme="majorHAnsi"/>
          <w:i/>
          <w:iCs/>
          <w:sz w:val="20"/>
          <w:szCs w:val="20"/>
        </w:rPr>
        <w:t>Health Topics</w:t>
      </w:r>
      <w:hyperlink r:id="rId29" w:history="1">
        <w:r w:rsidR="00E97C34" w:rsidRPr="00E97C34">
          <w:rPr>
            <w:rStyle w:val="Hyperlink"/>
            <w:rFonts w:asciiTheme="majorHAnsi" w:hAnsiTheme="majorHAnsi" w:cstheme="majorHAnsi"/>
            <w:sz w:val="20"/>
            <w:szCs w:val="20"/>
          </w:rPr>
          <w:t>Health Topics Coronavirus COVID-19</w:t>
        </w:r>
      </w:hyperlink>
    </w:p>
    <w:p w:rsidR="008F16D1" w:rsidRPr="008F16D1" w:rsidRDefault="008F16D1" w:rsidP="00C41626">
      <w:pPr>
        <w:spacing w:after="0" w:line="276" w:lineRule="auto"/>
        <w:rPr>
          <w:rFonts w:asciiTheme="majorHAnsi" w:hAnsiTheme="majorHAnsi" w:cstheme="majorHAnsi"/>
          <w:sz w:val="21"/>
          <w:szCs w:val="21"/>
        </w:rPr>
      </w:pPr>
      <w:r w:rsidRPr="009123BF">
        <w:rPr>
          <w:rStyle w:val="Hyperlink"/>
          <w:rFonts w:asciiTheme="majorHAnsi" w:hAnsiTheme="majorHAnsi" w:cstheme="majorHAnsi"/>
          <w:color w:val="262626" w:themeColor="text1" w:themeTint="D9"/>
          <w:sz w:val="20"/>
          <w:szCs w:val="20"/>
          <w:u w:val="none"/>
        </w:rPr>
        <w:t xml:space="preserve">Australian Government Department of Health Coronavirus (COVID-19) advice for travellers </w:t>
      </w:r>
      <w:hyperlink r:id="rId30" w:history="1">
        <w:r w:rsidRPr="009123BF">
          <w:rPr>
            <w:rStyle w:val="Hyperlink"/>
            <w:rFonts w:asciiTheme="majorHAnsi" w:hAnsiTheme="majorHAnsi" w:cstheme="majorHAnsi"/>
            <w:sz w:val="21"/>
            <w:szCs w:val="21"/>
          </w:rPr>
          <w:t>https://www.health.gov.au/resources/apps-and-tools/covid-19-infection-control-training</w:t>
        </w:r>
      </w:hyperlink>
    </w:p>
    <w:p w:rsidR="00CE4E4C" w:rsidRPr="00CE4E4C" w:rsidRDefault="00CE4E4C" w:rsidP="00C41626">
      <w:pPr>
        <w:spacing w:after="0" w:line="276" w:lineRule="auto"/>
        <w:rPr>
          <w:sz w:val="20"/>
          <w:szCs w:val="20"/>
        </w:rPr>
      </w:pPr>
      <w:r w:rsidRPr="00CE4E4C">
        <w:rPr>
          <w:rFonts w:asciiTheme="majorHAnsi" w:hAnsiTheme="majorHAnsi" w:cstheme="majorHAnsi"/>
          <w:sz w:val="20"/>
          <w:szCs w:val="20"/>
        </w:rPr>
        <w:t xml:space="preserve">Australian Government Fair Work Ombudsman </w:t>
      </w:r>
      <w:r w:rsidRPr="00CE4E4C">
        <w:rPr>
          <w:rFonts w:asciiTheme="majorHAnsi" w:hAnsiTheme="majorHAnsi" w:cstheme="majorHAnsi"/>
          <w:i/>
          <w:iCs/>
          <w:sz w:val="20"/>
          <w:szCs w:val="20"/>
        </w:rPr>
        <w:t xml:space="preserve">Coronavirus and Australian workplace laws </w:t>
      </w:r>
      <w:r w:rsidRPr="00CE4E4C">
        <w:rPr>
          <w:rFonts w:asciiTheme="majorHAnsi" w:hAnsiTheme="majorHAnsi" w:cstheme="majorHAnsi"/>
          <w:sz w:val="20"/>
          <w:szCs w:val="20"/>
        </w:rPr>
        <w:t xml:space="preserve">(updated 13 March 2020) </w:t>
      </w:r>
      <w:hyperlink r:id="rId31" w:history="1">
        <w:r w:rsidRPr="00CE4E4C">
          <w:rPr>
            <w:rStyle w:val="Hyperlink"/>
            <w:rFonts w:asciiTheme="majorHAnsi" w:hAnsiTheme="majorHAnsi" w:cstheme="majorHAnsi"/>
            <w:sz w:val="20"/>
            <w:szCs w:val="20"/>
          </w:rPr>
          <w:t>https://www.fairwork.gov.au/about-us/news-and-media-releases/website-news/coronavirus-and-australian-workplace-laws</w:t>
        </w:r>
      </w:hyperlink>
    </w:p>
    <w:p w:rsidR="00CE4E4C" w:rsidRPr="00CE4E4C" w:rsidRDefault="00CE4E4C" w:rsidP="00C41626">
      <w:pPr>
        <w:spacing w:after="0" w:line="276" w:lineRule="auto"/>
        <w:rPr>
          <w:sz w:val="20"/>
          <w:szCs w:val="20"/>
        </w:rPr>
      </w:pPr>
      <w:r w:rsidRPr="00CE4E4C">
        <w:rPr>
          <w:rFonts w:asciiTheme="majorHAnsi" w:hAnsiTheme="majorHAnsi" w:cstheme="majorHAnsi"/>
          <w:sz w:val="20"/>
          <w:szCs w:val="20"/>
        </w:rPr>
        <w:t xml:space="preserve">Australian Government Department of Education, Skills and Employment </w:t>
      </w:r>
    </w:p>
    <w:p w:rsidR="008A4F6C" w:rsidRPr="00461272" w:rsidRDefault="008A4F6C" w:rsidP="00C41626">
      <w:pPr>
        <w:spacing w:after="0" w:line="276" w:lineRule="auto"/>
        <w:rPr>
          <w:rFonts w:asciiTheme="majorHAnsi" w:hAnsiTheme="majorHAnsi" w:cstheme="majorHAnsi"/>
          <w:color w:val="000000" w:themeColor="text1"/>
          <w:sz w:val="20"/>
          <w:szCs w:val="20"/>
        </w:rPr>
      </w:pPr>
      <w:r w:rsidRPr="00461272">
        <w:rPr>
          <w:rStyle w:val="Hyperlink"/>
          <w:rFonts w:asciiTheme="majorHAnsi" w:hAnsiTheme="majorHAnsi" w:cstheme="majorHAnsi"/>
          <w:color w:val="000000" w:themeColor="text1"/>
          <w:sz w:val="20"/>
          <w:szCs w:val="20"/>
          <w:u w:val="none"/>
        </w:rPr>
        <w:t xml:space="preserve">Australian Government </w:t>
      </w:r>
      <w:r w:rsidR="00B300A0" w:rsidRPr="00461272">
        <w:rPr>
          <w:rStyle w:val="Hyperlink"/>
          <w:rFonts w:asciiTheme="majorHAnsi" w:hAnsiTheme="majorHAnsi" w:cstheme="majorHAnsi"/>
          <w:color w:val="000000" w:themeColor="text1"/>
          <w:sz w:val="20"/>
          <w:szCs w:val="20"/>
          <w:u w:val="none"/>
        </w:rPr>
        <w:t xml:space="preserve">The Treasury </w:t>
      </w:r>
      <w:hyperlink r:id="rId32" w:history="1">
        <w:r w:rsidR="00B300A0" w:rsidRPr="00461272">
          <w:rPr>
            <w:rStyle w:val="Hyperlink"/>
            <w:rFonts w:asciiTheme="majorHAnsi" w:hAnsiTheme="majorHAnsi" w:cstheme="majorHAnsi"/>
            <w:sz w:val="20"/>
            <w:szCs w:val="20"/>
          </w:rPr>
          <w:t>JobKeeper payment</w:t>
        </w:r>
      </w:hyperlink>
    </w:p>
    <w:p w:rsidR="00C2794E" w:rsidRDefault="00C2794E" w:rsidP="00C41626">
      <w:pPr>
        <w:spacing w:after="0" w:line="276" w:lineRule="auto"/>
        <w:rPr>
          <w:rFonts w:asciiTheme="majorHAnsi" w:hAnsiTheme="majorHAnsi" w:cstheme="majorHAnsi"/>
          <w:sz w:val="20"/>
          <w:szCs w:val="20"/>
        </w:rPr>
      </w:pPr>
      <w:r w:rsidRPr="006930A0">
        <w:rPr>
          <w:rFonts w:asciiTheme="majorHAnsi" w:hAnsiTheme="majorHAnsi" w:cstheme="majorHAnsi"/>
          <w:sz w:val="20"/>
          <w:szCs w:val="20"/>
        </w:rPr>
        <w:t>Australian Government Department of Health</w:t>
      </w:r>
    </w:p>
    <w:p w:rsidR="00705B83" w:rsidRPr="00283043" w:rsidRDefault="00705B83" w:rsidP="00C41626">
      <w:pPr>
        <w:spacing w:after="0" w:line="276" w:lineRule="auto"/>
        <w:rPr>
          <w:rFonts w:asciiTheme="majorHAnsi" w:hAnsiTheme="majorHAnsi" w:cstheme="majorHAnsi"/>
          <w:sz w:val="16"/>
          <w:szCs w:val="16"/>
        </w:rPr>
      </w:pPr>
      <w:r w:rsidRPr="00283043">
        <w:rPr>
          <w:rFonts w:asciiTheme="majorHAnsi" w:hAnsiTheme="majorHAnsi" w:cstheme="majorHAnsi"/>
          <w:sz w:val="20"/>
          <w:szCs w:val="20"/>
        </w:rPr>
        <w:t xml:space="preserve">Fair Work Ombudsman Coronavirus and Australian workplace laws (2020) </w:t>
      </w:r>
      <w:hyperlink r:id="rId33" w:history="1">
        <w:r w:rsidRPr="00283043">
          <w:rPr>
            <w:rFonts w:asciiTheme="majorHAnsi" w:hAnsiTheme="majorHAnsi" w:cstheme="majorHAnsi"/>
            <w:color w:val="0000E9"/>
            <w:sz w:val="21"/>
            <w:szCs w:val="21"/>
            <w:u w:val="single" w:color="0000E9"/>
            <w:lang w:val="en-GB"/>
          </w:rPr>
          <w:t>https://coronavirus.fairwork.gov.au/coronavirus-and-australian-workplace-laws</w:t>
        </w:r>
      </w:hyperlink>
    </w:p>
    <w:p w:rsidR="00CE4E4C" w:rsidRPr="00283043" w:rsidRDefault="0080581A" w:rsidP="00C41626">
      <w:pPr>
        <w:spacing w:after="0" w:line="276" w:lineRule="auto"/>
        <w:rPr>
          <w:rFonts w:asciiTheme="majorHAnsi" w:hAnsiTheme="majorHAnsi" w:cstheme="majorHAnsi"/>
          <w:sz w:val="20"/>
          <w:szCs w:val="20"/>
        </w:rPr>
      </w:pPr>
      <w:r w:rsidRPr="00283043">
        <w:rPr>
          <w:rFonts w:asciiTheme="majorHAnsi" w:hAnsiTheme="majorHAnsi" w:cstheme="majorHAnsi"/>
          <w:sz w:val="20"/>
          <w:szCs w:val="20"/>
        </w:rPr>
        <w:t>Guide to the Education and Care Services National Law and the Education and Care Services National Regulations.</w:t>
      </w:r>
    </w:p>
    <w:p w:rsidR="0080581A" w:rsidRPr="00283043" w:rsidRDefault="0080581A" w:rsidP="00C41626">
      <w:pPr>
        <w:spacing w:after="0" w:line="276" w:lineRule="auto"/>
        <w:ind w:left="425" w:hanging="425"/>
        <w:rPr>
          <w:rFonts w:asciiTheme="majorHAnsi" w:hAnsiTheme="majorHAnsi" w:cstheme="majorHAnsi"/>
          <w:sz w:val="20"/>
          <w:szCs w:val="20"/>
        </w:rPr>
      </w:pPr>
      <w:r w:rsidRPr="00283043">
        <w:rPr>
          <w:rFonts w:asciiTheme="majorHAnsi" w:hAnsiTheme="majorHAnsi" w:cstheme="majorHAnsi"/>
          <w:sz w:val="20"/>
          <w:szCs w:val="20"/>
        </w:rPr>
        <w:t>(2017).</w:t>
      </w:r>
    </w:p>
    <w:p w:rsidR="0080581A" w:rsidRPr="00283043" w:rsidRDefault="0080581A" w:rsidP="00C41626">
      <w:pPr>
        <w:spacing w:after="0" w:line="276" w:lineRule="auto"/>
        <w:ind w:left="425" w:hanging="425"/>
        <w:rPr>
          <w:rFonts w:asciiTheme="majorHAnsi" w:hAnsiTheme="majorHAnsi" w:cstheme="majorHAnsi"/>
          <w:sz w:val="20"/>
          <w:szCs w:val="20"/>
        </w:rPr>
      </w:pPr>
      <w:r w:rsidRPr="00283043">
        <w:rPr>
          <w:rFonts w:asciiTheme="majorHAnsi" w:hAnsiTheme="majorHAnsi" w:cstheme="majorHAnsi"/>
          <w:sz w:val="20"/>
          <w:szCs w:val="20"/>
        </w:rPr>
        <w:t xml:space="preserve">Guide to the National Quality Standard. </w:t>
      </w:r>
      <w:r w:rsidR="000801F4" w:rsidRPr="00283043">
        <w:rPr>
          <w:rFonts w:asciiTheme="majorHAnsi" w:hAnsiTheme="majorHAnsi" w:cstheme="majorHAnsi"/>
          <w:sz w:val="20"/>
          <w:szCs w:val="20"/>
        </w:rPr>
        <w:t>(2020)</w:t>
      </w:r>
    </w:p>
    <w:p w:rsidR="00CE4E4C" w:rsidRPr="00283043" w:rsidRDefault="0080581A" w:rsidP="00C41626">
      <w:pPr>
        <w:spacing w:after="0" w:line="276" w:lineRule="auto"/>
        <w:ind w:left="425" w:hanging="425"/>
        <w:rPr>
          <w:rFonts w:asciiTheme="majorHAnsi" w:hAnsiTheme="majorHAnsi" w:cstheme="majorHAnsi"/>
          <w:i/>
          <w:sz w:val="20"/>
          <w:szCs w:val="20"/>
        </w:rPr>
      </w:pPr>
      <w:r w:rsidRPr="00283043">
        <w:rPr>
          <w:rFonts w:asciiTheme="majorHAnsi" w:hAnsiTheme="majorHAnsi" w:cstheme="majorHAnsi"/>
          <w:sz w:val="20"/>
          <w:szCs w:val="20"/>
        </w:rPr>
        <w:t xml:space="preserve">National Health and Medical Research Council. (2012). </w:t>
      </w:r>
      <w:bookmarkStart w:id="1" w:name="_Hlk11313247"/>
      <w:r w:rsidRPr="00283043">
        <w:rPr>
          <w:rFonts w:asciiTheme="majorHAnsi" w:hAnsiTheme="majorHAnsi" w:cstheme="majorHAnsi"/>
          <w:i/>
          <w:sz w:val="20"/>
          <w:szCs w:val="20"/>
        </w:rPr>
        <w:t>Staying healthy: Preventing infectious diseases in early</w:t>
      </w:r>
    </w:p>
    <w:p w:rsidR="0080581A" w:rsidRPr="00283043" w:rsidRDefault="0080581A" w:rsidP="00C41626">
      <w:pPr>
        <w:spacing w:after="0" w:line="276" w:lineRule="auto"/>
        <w:ind w:left="425" w:hanging="425"/>
        <w:rPr>
          <w:rFonts w:asciiTheme="majorHAnsi" w:hAnsiTheme="majorHAnsi" w:cstheme="majorHAnsi"/>
          <w:sz w:val="20"/>
          <w:szCs w:val="20"/>
        </w:rPr>
      </w:pPr>
      <w:r w:rsidRPr="00283043">
        <w:rPr>
          <w:rFonts w:asciiTheme="majorHAnsi" w:hAnsiTheme="majorHAnsi" w:cstheme="majorHAnsi"/>
          <w:i/>
          <w:sz w:val="20"/>
          <w:szCs w:val="20"/>
        </w:rPr>
        <w:t xml:space="preserve">childhood education and care services. </w:t>
      </w:r>
      <w:bookmarkEnd w:id="1"/>
    </w:p>
    <w:p w:rsidR="0080581A" w:rsidRPr="00283043" w:rsidRDefault="0080581A" w:rsidP="00C41626">
      <w:pPr>
        <w:spacing w:after="0" w:line="276" w:lineRule="auto"/>
        <w:rPr>
          <w:rFonts w:asciiTheme="majorHAnsi" w:hAnsiTheme="majorHAnsi" w:cstheme="majorHAnsi"/>
          <w:strike/>
          <w:sz w:val="20"/>
          <w:szCs w:val="20"/>
        </w:rPr>
      </w:pPr>
      <w:bookmarkStart w:id="2" w:name="_Hlk11317144"/>
      <w:r w:rsidRPr="00283043">
        <w:rPr>
          <w:rFonts w:asciiTheme="majorHAnsi" w:hAnsiTheme="majorHAnsi" w:cstheme="majorHAnsi"/>
          <w:i/>
          <w:iCs/>
          <w:sz w:val="20"/>
          <w:szCs w:val="20"/>
        </w:rPr>
        <w:t>Public Health Act 2010</w:t>
      </w:r>
    </w:p>
    <w:p w:rsidR="0080581A" w:rsidRPr="00283043" w:rsidRDefault="0080581A" w:rsidP="00C41626">
      <w:pPr>
        <w:spacing w:after="0" w:line="276" w:lineRule="auto"/>
        <w:ind w:left="425" w:hanging="425"/>
        <w:rPr>
          <w:rFonts w:asciiTheme="majorHAnsi" w:hAnsiTheme="majorHAnsi" w:cstheme="majorHAnsi"/>
          <w:i/>
          <w:iCs/>
          <w:sz w:val="20"/>
          <w:szCs w:val="20"/>
        </w:rPr>
      </w:pPr>
      <w:r w:rsidRPr="00283043">
        <w:rPr>
          <w:rFonts w:asciiTheme="majorHAnsi" w:hAnsiTheme="majorHAnsi" w:cstheme="majorHAnsi"/>
          <w:i/>
          <w:iCs/>
          <w:sz w:val="20"/>
          <w:szCs w:val="20"/>
        </w:rPr>
        <w:t>Public Health Amendment Act 2017</w:t>
      </w:r>
    </w:p>
    <w:bookmarkEnd w:id="2"/>
    <w:p w:rsidR="00443F68" w:rsidRPr="00283043" w:rsidRDefault="00012D1D" w:rsidP="00C41626">
      <w:pPr>
        <w:spacing w:after="0" w:line="276" w:lineRule="auto"/>
        <w:rPr>
          <w:rFonts w:asciiTheme="majorHAnsi" w:hAnsiTheme="majorHAnsi" w:cstheme="majorHAnsi"/>
          <w:sz w:val="20"/>
          <w:szCs w:val="20"/>
        </w:rPr>
      </w:pPr>
      <w:r w:rsidRPr="00283043">
        <w:rPr>
          <w:rFonts w:asciiTheme="majorHAnsi" w:hAnsiTheme="majorHAnsi" w:cstheme="majorHAnsi"/>
          <w:bCs/>
          <w:sz w:val="20"/>
          <w:szCs w:val="20"/>
        </w:rPr>
        <w:t>Public Health and Wellbeing Regulations 2019 Victoria</w:t>
      </w:r>
    </w:p>
    <w:p w:rsidR="00AD47D2" w:rsidRDefault="00AD47D2" w:rsidP="00C41626">
      <w:pPr>
        <w:spacing w:after="0" w:line="276" w:lineRule="auto"/>
      </w:pPr>
      <w:r w:rsidRPr="00283043">
        <w:rPr>
          <w:rFonts w:asciiTheme="majorHAnsi" w:hAnsiTheme="majorHAnsi" w:cstheme="majorHAnsi"/>
          <w:sz w:val="20"/>
          <w:szCs w:val="20"/>
        </w:rPr>
        <w:t>The Australian Parenting website Raisingchildren</w:t>
      </w:r>
      <w:hyperlink r:id="rId34" w:history="1">
        <w:r w:rsidRPr="00283043">
          <w:rPr>
            <w:rStyle w:val="Hyperlink"/>
            <w:rFonts w:asciiTheme="majorHAnsi" w:hAnsiTheme="majorHAnsi" w:cstheme="majorHAnsi"/>
            <w:sz w:val="21"/>
            <w:szCs w:val="21"/>
          </w:rPr>
          <w:t>https://raisingchildren.net.au/guides/a-z-health-reference/coronavirus-and-children-in-australia</w:t>
        </w:r>
      </w:hyperlink>
    </w:p>
    <w:p w:rsidR="00E8442F" w:rsidRDefault="0080581A" w:rsidP="00283043">
      <w:pPr>
        <w:spacing w:after="0" w:line="276" w:lineRule="auto"/>
        <w:rPr>
          <w:rFonts w:asciiTheme="majorHAnsi" w:hAnsiTheme="majorHAnsi" w:cstheme="majorHAnsi"/>
          <w:sz w:val="20"/>
          <w:szCs w:val="20"/>
        </w:rPr>
      </w:pPr>
      <w:r w:rsidRPr="00CE4E4C">
        <w:rPr>
          <w:rFonts w:asciiTheme="majorHAnsi" w:hAnsiTheme="majorHAnsi" w:cstheme="majorHAnsi"/>
          <w:sz w:val="20"/>
          <w:szCs w:val="20"/>
        </w:rPr>
        <w:t>Revised National Quality Standard. (2018).</w:t>
      </w:r>
      <w:bookmarkEnd w:id="0"/>
    </w:p>
    <w:p w:rsidR="00283043" w:rsidRDefault="00283043" w:rsidP="000A0C02">
      <w:pPr>
        <w:spacing w:after="0" w:line="276" w:lineRule="auto"/>
        <w:rPr>
          <w:rFonts w:asciiTheme="majorHAnsi" w:hAnsiTheme="majorHAnsi" w:cstheme="majorHAnsi"/>
          <w:sz w:val="20"/>
          <w:szCs w:val="20"/>
        </w:rPr>
      </w:pPr>
      <w:r w:rsidRPr="00F836BF">
        <w:rPr>
          <w:rFonts w:asciiTheme="majorHAnsi" w:hAnsiTheme="majorHAnsi" w:cstheme="majorHAnsi"/>
          <w:sz w:val="20"/>
          <w:szCs w:val="20"/>
        </w:rPr>
        <w:t xml:space="preserve">Safe Work Australia (2020) </w:t>
      </w:r>
    </w:p>
    <w:p w:rsidR="005A0EEF" w:rsidRDefault="005A0EEF" w:rsidP="00954BF1">
      <w:pPr>
        <w:spacing w:line="360" w:lineRule="auto"/>
        <w:rPr>
          <w:rFonts w:cs="Arial"/>
          <w:sz w:val="24"/>
          <w:szCs w:val="24"/>
        </w:rPr>
      </w:pPr>
    </w:p>
    <w:p w:rsidR="006431F6" w:rsidRPr="002C4D32" w:rsidRDefault="006431F6" w:rsidP="00B72B18">
      <w:pPr>
        <w:spacing w:line="360" w:lineRule="auto"/>
        <w:rPr>
          <w:rFonts w:asciiTheme="majorHAnsi" w:hAnsiTheme="majorHAnsi"/>
        </w:rPr>
      </w:pPr>
    </w:p>
    <w:sectPr w:rsidR="006431F6" w:rsidRPr="002C4D32" w:rsidSect="00F852F9">
      <w:headerReference w:type="default" r:id="rId35"/>
      <w:footerReference w:type="even" r:id="rId36"/>
      <w:footerReference w:type="default" r:id="rId37"/>
      <w:pgSz w:w="11906" w:h="16838"/>
      <w:pgMar w:top="1440" w:right="1134"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8EE" w:rsidRDefault="009118EE" w:rsidP="0021486F">
      <w:pPr>
        <w:spacing w:after="0" w:line="240" w:lineRule="auto"/>
      </w:pPr>
      <w:r>
        <w:separator/>
      </w:r>
    </w:p>
  </w:endnote>
  <w:endnote w:type="continuationSeparator" w:id="1">
    <w:p w:rsidR="009118EE" w:rsidRDefault="009118EE" w:rsidP="00214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New Roman (Body 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92530962"/>
      <w:docPartObj>
        <w:docPartGallery w:val="Page Numbers (Bottom of Page)"/>
        <w:docPartUnique/>
      </w:docPartObj>
    </w:sdtPr>
    <w:sdtContent>
      <w:p w:rsidR="00BC7A36" w:rsidRDefault="00953DE4" w:rsidP="00347977">
        <w:pPr>
          <w:pStyle w:val="Footer"/>
          <w:framePr w:wrap="none" w:vAnchor="text" w:hAnchor="margin" w:y="1"/>
          <w:rPr>
            <w:rStyle w:val="PageNumber"/>
          </w:rPr>
        </w:pPr>
        <w:r>
          <w:rPr>
            <w:rStyle w:val="PageNumber"/>
          </w:rPr>
          <w:fldChar w:fldCharType="begin"/>
        </w:r>
        <w:r w:rsidR="00BC7A36">
          <w:rPr>
            <w:rStyle w:val="PageNumber"/>
          </w:rPr>
          <w:instrText xml:space="preserve"> PAGE </w:instrText>
        </w:r>
        <w:r>
          <w:rPr>
            <w:rStyle w:val="PageNumber"/>
          </w:rPr>
          <w:fldChar w:fldCharType="end"/>
        </w:r>
      </w:p>
    </w:sdtContent>
  </w:sdt>
  <w:p w:rsidR="00BC7A36" w:rsidRDefault="00BC7A36" w:rsidP="00132AFD">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20853853"/>
      <w:docPartObj>
        <w:docPartGallery w:val="Page Numbers (Bottom of Page)"/>
        <w:docPartUnique/>
      </w:docPartObj>
    </w:sdtPr>
    <w:sdtContent>
      <w:p w:rsidR="00BC7A36" w:rsidRDefault="00953DE4" w:rsidP="00347977">
        <w:pPr>
          <w:pStyle w:val="Footer"/>
          <w:framePr w:wrap="none" w:vAnchor="text" w:hAnchor="margin" w:y="1"/>
          <w:rPr>
            <w:rStyle w:val="PageNumber"/>
          </w:rPr>
        </w:pPr>
        <w:r>
          <w:rPr>
            <w:rStyle w:val="PageNumber"/>
          </w:rPr>
          <w:fldChar w:fldCharType="begin"/>
        </w:r>
        <w:r w:rsidR="00BC7A36">
          <w:rPr>
            <w:rStyle w:val="PageNumber"/>
          </w:rPr>
          <w:instrText xml:space="preserve"> PAGE </w:instrText>
        </w:r>
        <w:r>
          <w:rPr>
            <w:rStyle w:val="PageNumber"/>
          </w:rPr>
          <w:fldChar w:fldCharType="separate"/>
        </w:r>
        <w:r w:rsidR="001265D3">
          <w:rPr>
            <w:rStyle w:val="PageNumber"/>
            <w:noProof/>
          </w:rPr>
          <w:t>15</w:t>
        </w:r>
        <w:r>
          <w:rPr>
            <w:rStyle w:val="PageNumber"/>
          </w:rPr>
          <w:fldChar w:fldCharType="end"/>
        </w:r>
      </w:p>
    </w:sdtContent>
  </w:sdt>
  <w:p w:rsidR="00BC7A36" w:rsidRPr="00BC7A36" w:rsidRDefault="00BC7A36" w:rsidP="00132AFD">
    <w:pPr>
      <w:pStyle w:val="Footer"/>
      <w:spacing w:before="240"/>
      <w:ind w:firstLine="360"/>
      <w:rPr>
        <w:color w:val="0070C0"/>
        <w:sz w:val="28"/>
        <w:szCs w:val="28"/>
      </w:rPr>
    </w:pPr>
    <w:r>
      <w:rPr>
        <w:rFonts w:ascii="Calibri Light" w:hAnsi="Calibri Light"/>
        <w:color w:val="22A1BB"/>
        <w:sz w:val="18"/>
        <w:szCs w:val="18"/>
      </w:rPr>
      <w:t xml:space="preserve">                                               </w:t>
    </w:r>
    <w:r w:rsidRPr="00BC7A36">
      <w:rPr>
        <w:rFonts w:ascii="Calibri Light" w:hAnsi="Calibri Light"/>
        <w:color w:val="0070C0"/>
        <w:sz w:val="28"/>
        <w:szCs w:val="28"/>
        <w:lang w:val="en-US"/>
      </w:rPr>
      <w:t xml:space="preserve">Coronavirus (COVID-19) Management Policy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8EE" w:rsidRDefault="009118EE" w:rsidP="0021486F">
      <w:pPr>
        <w:spacing w:after="0" w:line="240" w:lineRule="auto"/>
      </w:pPr>
      <w:r>
        <w:separator/>
      </w:r>
    </w:p>
  </w:footnote>
  <w:footnote w:type="continuationSeparator" w:id="1">
    <w:p w:rsidR="009118EE" w:rsidRDefault="009118EE" w:rsidP="00214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A36" w:rsidRDefault="00953DE4">
    <w:pPr>
      <w:pStyle w:val="Header"/>
    </w:pPr>
    <w:r w:rsidRPr="00953DE4">
      <w:rPr>
        <w:noProof/>
        <w:sz w:val="48"/>
        <w:szCs w:val="44"/>
        <w:lang w:val="en-US"/>
      </w:rPr>
      <w:pict>
        <v:rect id="Rectangle 18" o:spid="_x0000_s4099" style="position:absolute;margin-left:-76pt;margin-top:-21pt;width:433.8pt;height:28.3pt;z-index:251659264;visibility:visible;v-text-anchor:middle" wrapcoords="-37 0 -37 21032 21600 21032 21600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CeiAIAAH0FAAAOAAAAZHJzL2Uyb0RvYy54bWysVN1P2zAQf5+0/8Hy+0gTKKMVKSogpkkI&#10;EDDx7Dp2G8nxeWe3TffX7+ykoWNISNNekjvf774/zi/axrCNQl+DLXl+NOJMWQlVbZcl//F88+WM&#10;Mx+ErYQBq0q+U55fzD5/Ot+6qSpgBaZSyMiI9dOtK/kqBDfNMi9XqhH+CJyyJNSAjQjE4jKrUGzJ&#10;emOyYjQ6zbaAlUOQynt6ve6EfJbsa61kuNfaq8BMySm2kL6Yvov4zWbnYrpE4Va17MMQ/xBFI2pL&#10;TgdT1yIItsb6L1NNLRE86HAkoclA61qqlANlk4/eZPO0Ek6lXKg43g1l8v/PrLzbPCCrK+oddcqK&#10;hnr0SFUTdmkUozcq0Nb5KeGe3AP2nCcyZttqbOKf8mBtKupuKKpqA5P0OB6PJsV4wpkk2fF4kp+m&#10;qmev2g59+KagYZEoOZL7VEuxufWBPBJ0D4nOPJi6uqmNSQwuF1cG2UZQg4tinl9expBJ5Q+YsRFs&#10;Iap14u5FpRHp3cQ8u8wSFXZGRS1jH5WmElEueYorDacavAoplQ157zaho5omV4Pi8ceKPT6qdlEN&#10;ysXHyoNG8gw2DMpNbQHfM2CGkHWHp6od5B3J0C7avuMLqHY0KAjdBnknb2rq1q3w4UEgrQwtF52B&#10;cE8fbWBbcugpzlaAv957j3iaZJJytqUVLLn/uRaoODPfLc34JD85iTubmJPx14IYPJQsDiV23VwB&#10;DUFOB8fJREZ8MHtSIzQvdC3m0SuJhJXku+Qy4J65Ct1poHsj1XyeYLSnToRb++TkfgDiND63LwJd&#10;P7KBhv0O9usqpm8mt8PG1liYrwPoOo11LHFX1770tONpdPt7FI/IIZ9Qr1dz9hsAAP//AwBQSwME&#10;FAAGAAgAAAAhAC2bgBXhAAAAEAEAAA8AAABkcnMvZG93bnJldi54bWxMTz1PwzAQ3ZH4D9YhsbVO&#10;Q5SiNE6FQN3KQMsA2zV2E6vxOYqdNvn3HBMsp3e6d++j3E6uE1czBOtJwWqZgDBUe22pUfB53C2e&#10;QYSIpLHzZBTMJsC2ur8rsdD+Rh/meoiNYBEKBSpoY+wLKUPdGodh6XtDfDv7wWHkdWikHvDG4q6T&#10;aZLk0qEldmixN6+tqS+H0SlAmnfJntZf+fv0vbet1rMdo1KPD9PbhsfLBkQ0U/z7gN8OnB8qDnby&#10;I+kgOgWLVZZxo8goSxkwZZ0+5SBOzM1ykFUp/xepfgAAAP//AwBQSwECLQAUAAYACAAAACEAtoM4&#10;kv4AAADhAQAAEwAAAAAAAAAAAAAAAAAAAAAAW0NvbnRlbnRfVHlwZXNdLnhtbFBLAQItABQABgAI&#10;AAAAIQA4/SH/1gAAAJQBAAALAAAAAAAAAAAAAAAAAC8BAABfcmVscy8ucmVsc1BLAQItABQABgAI&#10;AAAAIQCDxOCeiAIAAH0FAAAOAAAAAAAAAAAAAAAAAC4CAABkcnMvZTJvRG9jLnhtbFBLAQItABQA&#10;BgAIAAAAIQAtm4AV4QAAABABAAAPAAAAAAAAAAAAAAAAAOIEAABkcnMvZG93bnJldi54bWxQSwUG&#10;AAAAAAQABADzAAAA8AUAAAAAQUFBQUFBQUFBQUFBQUFBQUFPSUVBQUJ=&#10;" fillcolor="#22a1bb" stroked="f" strokeweight=".5pt">
          <v:textbox>
            <w:txbxContent>
              <w:p w:rsidR="00BC7A36" w:rsidRPr="004A79B2" w:rsidRDefault="00BC7A36" w:rsidP="00A07751">
                <w:pPr>
                  <w:ind w:firstLine="720"/>
                  <w:rPr>
                    <w:rFonts w:ascii="Calibri Light" w:hAnsi="Calibri Light"/>
                    <w:color w:val="1EA3C0"/>
                    <w:szCs w:val="18"/>
                  </w:rPr>
                </w:pPr>
              </w:p>
            </w:txbxContent>
          </v:textbox>
          <w10:wrap type="through"/>
        </v:rect>
      </w:pict>
    </w:r>
    <w:r w:rsidRPr="00953DE4">
      <w:rPr>
        <w:noProof/>
        <w:sz w:val="48"/>
        <w:szCs w:val="44"/>
        <w:lang w:val="en-US"/>
      </w:rPr>
      <w:pict>
        <v:shapetype id="_x0000_t202" coordsize="21600,21600" o:spt="202" path="m,l,21600r21600,l21600,xe">
          <v:stroke joinstyle="miter"/>
          <v:path gradientshapeok="t" o:connecttype="rect"/>
        </v:shapetype>
        <v:shape id="Text Box 4" o:spid="_x0000_s4097" type="#_x0000_t202" style="position:absolute;margin-left:-24.3pt;margin-top:-17.35pt;width:302.3pt;height:27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55eAIAAGAFAAAOAAAAZHJzL2Uyb0RvYy54bWysVMFu2zAMvQ/YPwi6r06ybF2DOkXWosOA&#10;oi3WDj0rspQYk0RNYmJnX19KttMs26XDLjZFPlLkI6nzi9YatlUh1uBKPj4ZcaachKp2q5J/f7x+&#10;94mziMJVwoBTJd+pyC/mb9+cN36mJrAGU6nAKIiLs8aXfI3oZ0UR5VpZEU/AK0dGDcEKpGNYFVUQ&#10;DUW3ppiMRh+LBkLlA0gVI2mvOiOf5/haK4l3WkeFzJSccsP8Dfm7TN9ifi5mqyD8upZ9GuIfsrCi&#10;dnTpPtSVQME2of4jlK1lgAgaTyTYArSupco1UDXj0VE1D2vhVa6FyIl+T1P8f2Hl7fY+sLoq+ZQz&#10;Jyy16FG1yD5Dy6aJncbHGYEePMGwJTV1edBHUqaiWx1s+lM5jOzE827PbQomSTkZn45PR2SSZHs/&#10;nZyRTOGLF28fIn5RYFkSSh6od5lSsb2J2EEHSLrMwXVtTO6fcb8pKGanUXkAeu9USJdwlnBnVPIy&#10;7pvSREDOOyny6KlLE9hW0NAIKZXDXHKOS+iE0nT3axx7fHLtsnqN894j3wwO9862dhAyS0dpVz+G&#10;lHWHJ6oP6k4itss2d34y9HMJ1Y7aHKBbk+jldU29uBER70WgvaD20a7jHX20gabk0EucrSH8+ps+&#10;4WlcycpZQ3tW8vhzI4LizHx1NMhn4+k0LWY+TD+cTugQDi3LQ4vb2EugrozpVfEyiwmPZhB1APtE&#10;T8Ii3Uom4STdXXIcxEvstp+eFKkWiwyiVfQCb9yDlyl0YjlN2mP7JILvxxFpkG9h2EgxO5rKDps8&#10;HSw2CLrOI5t47ljt+ac1zkPfPznpnTg8Z9TLwzh/BgAA//8DAFBLAwQUAAYACAAAACEAisXzjeIA&#10;AAAPAQAADwAAAGRycy9kb3ducmV2LnhtbEyPQU/DMAyF70j8h8hI3LaEtWxr13RCTFxBDIbELWu8&#10;tqJxqiZby7/HnOBi2fLn5/eK7eQ6ccEhtJ403M0VCKTK25ZqDe9vT7M1iBANWdN5Qg3fGGBbXl8V&#10;Jrd+pFe87GMtWIRCbjQ0Mfa5lKFq0Jkw9z0S705+cCbyONTSDmZkcdfJhVJL6UxL/KExPT42WH3t&#10;z07D4fn0+ZGql3rn7vvRT0qSy6TWtzfTbsPlYQMi4hT/LuA3A/uHko0d/ZlsEJ2GWbpeMspNkq5A&#10;MLHIkhTEkdEsAVkW8n+O8gcAAP//AwBQSwECLQAUAAYACAAAACEAtoM4kv4AAADhAQAAEwAAAAAA&#10;AAAAAAAAAAAAAAAAW0NvbnRlbnRfVHlwZXNdLnhtbFBLAQItABQABgAIAAAAIQA4/SH/1gAAAJQB&#10;AAALAAAAAAAAAAAAAAAAAC8BAABfcmVscy8ucmVsc1BLAQItABQABgAIAAAAIQAXQG55eAIAAGAF&#10;AAAOAAAAAAAAAAAAAAAAAC4CAABkcnMvZTJvRG9jLnhtbFBLAQItABQABgAIAAAAIQCKxfON4gAA&#10;AA8BAAAPAAAAAAAAAAAAAAAAANIEAABkcnMvZG93bnJldi54bWxQSwUGAAAAAAQABADzAAAA4QUA&#10;AAAAUEFBQUFBQUFBQUFBQUFBQUFBTklFQUF=&#10;" filled="f" stroked="f">
          <v:textbox>
            <w:txbxContent>
              <w:p w:rsidR="00BC7A36" w:rsidRPr="00BC7A36" w:rsidRDefault="00BC7A36" w:rsidP="00A07751">
                <w:pPr>
                  <w:rPr>
                    <w:rFonts w:ascii="Calibri Light" w:hAnsi="Calibri Light"/>
                    <w:color w:val="FFFFFF" w:themeColor="background1"/>
                    <w:sz w:val="32"/>
                    <w:szCs w:val="32"/>
                  </w:rPr>
                </w:pPr>
                <w:r w:rsidRPr="00BC7A36">
                  <w:rPr>
                    <w:rFonts w:ascii="Calibri Light" w:hAnsi="Calibri Light"/>
                    <w:color w:val="FFFFFF" w:themeColor="background1"/>
                    <w:sz w:val="32"/>
                    <w:szCs w:val="32"/>
                  </w:rPr>
                  <w:t>LILLY PILLY COMMUNITY PRESCHOOL</w:t>
                </w:r>
              </w:p>
            </w:txbxContent>
          </v:textbox>
        </v:shape>
      </w:pict>
    </w:r>
    <w:r w:rsidRPr="00953DE4">
      <w:rPr>
        <w:noProof/>
        <w:sz w:val="48"/>
        <w:szCs w:val="44"/>
        <w:lang w:val="en-US"/>
      </w:rPr>
      <w:pict>
        <v:shape id="Text Box 20" o:spid="_x0000_s4098" type="#_x0000_t202" style="position:absolute;margin-left:353.3pt;margin-top:-21pt;width:170pt;height:28.25pt;z-index:251660288;visibility:visible;mso-width-relative:margin;v-text-anchor:middle" wrapcoords="-95 0 -95 21032 21600 21032 21600 0 -95 0" fillcolor="#333c44" stroked="f">
          <v:textbox>
            <w:txbxContent>
              <w:p w:rsidR="00BC7A36" w:rsidRPr="00BC7A36" w:rsidRDefault="00BC7A36" w:rsidP="00BC7A36">
                <w:pPr>
                  <w:shd w:val="clear" w:color="auto" w:fill="7030A0"/>
                  <w:rPr>
                    <w:rFonts w:ascii="Calibri Light" w:hAnsi="Calibri Light"/>
                    <w:color w:val="999999"/>
                    <w:sz w:val="40"/>
                    <w:szCs w:val="40"/>
                  </w:rPr>
                </w:pPr>
                <w:r w:rsidRPr="00BC7A36">
                  <w:rPr>
                    <w:rFonts w:ascii="Calibri Light" w:hAnsi="Calibri Light"/>
                    <w:color w:val="999999"/>
                    <w:sz w:val="40"/>
                    <w:szCs w:val="40"/>
                  </w:rPr>
                  <w:t>2020</w:t>
                </w:r>
              </w:p>
            </w:txbxContent>
          </v:textbox>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AF5"/>
    <w:multiLevelType w:val="hybridMultilevel"/>
    <w:tmpl w:val="62D0251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951299"/>
    <w:multiLevelType w:val="hybridMultilevel"/>
    <w:tmpl w:val="5D6C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0517D"/>
    <w:multiLevelType w:val="hybridMultilevel"/>
    <w:tmpl w:val="CE32E2C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22F6E"/>
    <w:multiLevelType w:val="hybridMultilevel"/>
    <w:tmpl w:val="84B6C33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5D6FC4"/>
    <w:multiLevelType w:val="hybridMultilevel"/>
    <w:tmpl w:val="17988C00"/>
    <w:lvl w:ilvl="0" w:tplc="3E941F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0FDD503A"/>
    <w:multiLevelType w:val="hybridMultilevel"/>
    <w:tmpl w:val="090EAF0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6BD79A6"/>
    <w:multiLevelType w:val="hybridMultilevel"/>
    <w:tmpl w:val="C7963DA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EB743D"/>
    <w:multiLevelType w:val="hybridMultilevel"/>
    <w:tmpl w:val="50A4117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FE4982"/>
    <w:multiLevelType w:val="hybridMultilevel"/>
    <w:tmpl w:val="A2A0406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FC587A"/>
    <w:multiLevelType w:val="hybridMultilevel"/>
    <w:tmpl w:val="30FCA23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FF7D9E"/>
    <w:multiLevelType w:val="hybridMultilevel"/>
    <w:tmpl w:val="DA3A7E7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1333F4"/>
    <w:multiLevelType w:val="multilevel"/>
    <w:tmpl w:val="C97E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E3539"/>
    <w:multiLevelType w:val="hybridMultilevel"/>
    <w:tmpl w:val="0BD2EFB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D04894"/>
    <w:multiLevelType w:val="hybridMultilevel"/>
    <w:tmpl w:val="9E965316"/>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333B124F"/>
    <w:multiLevelType w:val="hybridMultilevel"/>
    <w:tmpl w:val="A4BE9C92"/>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E83F05"/>
    <w:multiLevelType w:val="hybridMultilevel"/>
    <w:tmpl w:val="E8AC9A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8D3B5A"/>
    <w:multiLevelType w:val="hybridMultilevel"/>
    <w:tmpl w:val="587C1EB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EE15B7"/>
    <w:multiLevelType w:val="hybridMultilevel"/>
    <w:tmpl w:val="6F9AF96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004BA0"/>
    <w:multiLevelType w:val="multilevel"/>
    <w:tmpl w:val="D7928E9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0">
    <w:nsid w:val="490B5F8D"/>
    <w:multiLevelType w:val="hybridMultilevel"/>
    <w:tmpl w:val="BA86159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55880EF6"/>
    <w:multiLevelType w:val="hybridMultilevel"/>
    <w:tmpl w:val="5C48A7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56DF7534"/>
    <w:multiLevelType w:val="hybridMultilevel"/>
    <w:tmpl w:val="189A17F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56FF4D96"/>
    <w:multiLevelType w:val="hybridMultilevel"/>
    <w:tmpl w:val="51045E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D1034F"/>
    <w:multiLevelType w:val="multilevel"/>
    <w:tmpl w:val="2A36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BB59C8"/>
    <w:multiLevelType w:val="hybridMultilevel"/>
    <w:tmpl w:val="0D8AC49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1A493A"/>
    <w:multiLevelType w:val="hybridMultilevel"/>
    <w:tmpl w:val="DC681514"/>
    <w:lvl w:ilvl="0" w:tplc="2332AEA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321983"/>
    <w:multiLevelType w:val="hybridMultilevel"/>
    <w:tmpl w:val="FEA2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0D61B9"/>
    <w:multiLevelType w:val="hybridMultilevel"/>
    <w:tmpl w:val="A530A04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5F32C4"/>
    <w:multiLevelType w:val="hybridMultilevel"/>
    <w:tmpl w:val="76065E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A56AE4"/>
    <w:multiLevelType w:val="hybridMultilevel"/>
    <w:tmpl w:val="F1E231C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D523CE"/>
    <w:multiLevelType w:val="hybridMultilevel"/>
    <w:tmpl w:val="ABAC92EA"/>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E909D2"/>
    <w:multiLevelType w:val="hybridMultilevel"/>
    <w:tmpl w:val="E7926D7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1"/>
  </w:num>
  <w:num w:numId="5">
    <w:abstractNumId w:val="25"/>
  </w:num>
  <w:num w:numId="6">
    <w:abstractNumId w:val="31"/>
  </w:num>
  <w:num w:numId="7">
    <w:abstractNumId w:val="10"/>
  </w:num>
  <w:num w:numId="8">
    <w:abstractNumId w:val="3"/>
  </w:num>
  <w:num w:numId="9">
    <w:abstractNumId w:val="16"/>
  </w:num>
  <w:num w:numId="10">
    <w:abstractNumId w:val="29"/>
  </w:num>
  <w:num w:numId="11">
    <w:abstractNumId w:val="23"/>
  </w:num>
  <w:num w:numId="12">
    <w:abstractNumId w:val="19"/>
  </w:num>
  <w:num w:numId="13">
    <w:abstractNumId w:val="8"/>
  </w:num>
  <w:num w:numId="14">
    <w:abstractNumId w:val="1"/>
  </w:num>
  <w:num w:numId="15">
    <w:abstractNumId w:val="28"/>
  </w:num>
  <w:num w:numId="16">
    <w:abstractNumId w:val="9"/>
  </w:num>
  <w:num w:numId="17">
    <w:abstractNumId w:val="30"/>
  </w:num>
  <w:num w:numId="18">
    <w:abstractNumId w:val="15"/>
  </w:num>
  <w:num w:numId="19">
    <w:abstractNumId w:val="2"/>
  </w:num>
  <w:num w:numId="20">
    <w:abstractNumId w:val="18"/>
  </w:num>
  <w:num w:numId="21">
    <w:abstractNumId w:val="17"/>
  </w:num>
  <w:num w:numId="22">
    <w:abstractNumId w:val="13"/>
  </w:num>
  <w:num w:numId="23">
    <w:abstractNumId w:val="32"/>
  </w:num>
  <w:num w:numId="24">
    <w:abstractNumId w:val="20"/>
  </w:num>
  <w:num w:numId="25">
    <w:abstractNumId w:val="22"/>
  </w:num>
  <w:num w:numId="26">
    <w:abstractNumId w:val="21"/>
  </w:num>
  <w:num w:numId="27">
    <w:abstractNumId w:val="4"/>
  </w:num>
  <w:num w:numId="28">
    <w:abstractNumId w:val="14"/>
  </w:num>
  <w:num w:numId="29">
    <w:abstractNumId w:val="27"/>
  </w:num>
  <w:num w:numId="30">
    <w:abstractNumId w:val="0"/>
  </w:num>
  <w:num w:numId="31">
    <w:abstractNumId w:val="26"/>
  </w:num>
  <w:num w:numId="32">
    <w:abstractNumId w:val="12"/>
  </w:num>
  <w:num w:numId="33">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910CA0"/>
    <w:rsid w:val="00012D1D"/>
    <w:rsid w:val="000306E1"/>
    <w:rsid w:val="00034A58"/>
    <w:rsid w:val="0004253F"/>
    <w:rsid w:val="00051CB5"/>
    <w:rsid w:val="00052AD2"/>
    <w:rsid w:val="00053611"/>
    <w:rsid w:val="0005762D"/>
    <w:rsid w:val="000605EF"/>
    <w:rsid w:val="00063697"/>
    <w:rsid w:val="00063D6D"/>
    <w:rsid w:val="000673CA"/>
    <w:rsid w:val="000728FC"/>
    <w:rsid w:val="000801F4"/>
    <w:rsid w:val="00083A21"/>
    <w:rsid w:val="00084B65"/>
    <w:rsid w:val="000863F2"/>
    <w:rsid w:val="000A0C02"/>
    <w:rsid w:val="000A651E"/>
    <w:rsid w:val="000A7246"/>
    <w:rsid w:val="000B5003"/>
    <w:rsid w:val="000B5720"/>
    <w:rsid w:val="000C0847"/>
    <w:rsid w:val="000E6C54"/>
    <w:rsid w:val="000F592B"/>
    <w:rsid w:val="0010261A"/>
    <w:rsid w:val="001068CE"/>
    <w:rsid w:val="001116BE"/>
    <w:rsid w:val="00116B2B"/>
    <w:rsid w:val="0012239B"/>
    <w:rsid w:val="001265D3"/>
    <w:rsid w:val="00127479"/>
    <w:rsid w:val="00132AFD"/>
    <w:rsid w:val="00132F3E"/>
    <w:rsid w:val="0013625E"/>
    <w:rsid w:val="00136ABB"/>
    <w:rsid w:val="00146E38"/>
    <w:rsid w:val="00151775"/>
    <w:rsid w:val="001528F5"/>
    <w:rsid w:val="00153C7E"/>
    <w:rsid w:val="0016380A"/>
    <w:rsid w:val="001672B9"/>
    <w:rsid w:val="00175411"/>
    <w:rsid w:val="00185727"/>
    <w:rsid w:val="001A6678"/>
    <w:rsid w:val="001B1C8E"/>
    <w:rsid w:val="001B42D4"/>
    <w:rsid w:val="001B7A16"/>
    <w:rsid w:val="001C66CA"/>
    <w:rsid w:val="001C6D74"/>
    <w:rsid w:val="001D1E2C"/>
    <w:rsid w:val="001E2139"/>
    <w:rsid w:val="00201E0F"/>
    <w:rsid w:val="0020637D"/>
    <w:rsid w:val="0020698A"/>
    <w:rsid w:val="0021486F"/>
    <w:rsid w:val="00224275"/>
    <w:rsid w:val="00226088"/>
    <w:rsid w:val="00233657"/>
    <w:rsid w:val="002443FE"/>
    <w:rsid w:val="00244E80"/>
    <w:rsid w:val="002563F6"/>
    <w:rsid w:val="0027239B"/>
    <w:rsid w:val="00275C69"/>
    <w:rsid w:val="00283043"/>
    <w:rsid w:val="002837F8"/>
    <w:rsid w:val="002862A1"/>
    <w:rsid w:val="002A53E2"/>
    <w:rsid w:val="002A7D31"/>
    <w:rsid w:val="002B6B33"/>
    <w:rsid w:val="002C1F7F"/>
    <w:rsid w:val="002C4D32"/>
    <w:rsid w:val="002D72DF"/>
    <w:rsid w:val="002E47A8"/>
    <w:rsid w:val="002F023C"/>
    <w:rsid w:val="002F2810"/>
    <w:rsid w:val="002F64BA"/>
    <w:rsid w:val="002F6719"/>
    <w:rsid w:val="002F7C3E"/>
    <w:rsid w:val="00315515"/>
    <w:rsid w:val="00320BCB"/>
    <w:rsid w:val="0032241B"/>
    <w:rsid w:val="0032350F"/>
    <w:rsid w:val="0034104C"/>
    <w:rsid w:val="003438B2"/>
    <w:rsid w:val="00344B89"/>
    <w:rsid w:val="00347977"/>
    <w:rsid w:val="00365751"/>
    <w:rsid w:val="0036669C"/>
    <w:rsid w:val="00380E2A"/>
    <w:rsid w:val="0038435B"/>
    <w:rsid w:val="00392CF6"/>
    <w:rsid w:val="00393423"/>
    <w:rsid w:val="003957BC"/>
    <w:rsid w:val="003A19C5"/>
    <w:rsid w:val="003A4132"/>
    <w:rsid w:val="003A4C16"/>
    <w:rsid w:val="003B1F77"/>
    <w:rsid w:val="003D4FBD"/>
    <w:rsid w:val="003D6AF9"/>
    <w:rsid w:val="003E05B9"/>
    <w:rsid w:val="003F2914"/>
    <w:rsid w:val="003F59E7"/>
    <w:rsid w:val="003F6504"/>
    <w:rsid w:val="003F6733"/>
    <w:rsid w:val="004162A3"/>
    <w:rsid w:val="00417857"/>
    <w:rsid w:val="004210BA"/>
    <w:rsid w:val="0042395E"/>
    <w:rsid w:val="00426C29"/>
    <w:rsid w:val="0043344C"/>
    <w:rsid w:val="004352AF"/>
    <w:rsid w:val="00435ABC"/>
    <w:rsid w:val="0043704D"/>
    <w:rsid w:val="00443F68"/>
    <w:rsid w:val="00453C57"/>
    <w:rsid w:val="00454634"/>
    <w:rsid w:val="004547C1"/>
    <w:rsid w:val="0045799A"/>
    <w:rsid w:val="00461272"/>
    <w:rsid w:val="0046198C"/>
    <w:rsid w:val="004663BC"/>
    <w:rsid w:val="00481EC3"/>
    <w:rsid w:val="00485C43"/>
    <w:rsid w:val="00486ADA"/>
    <w:rsid w:val="00492373"/>
    <w:rsid w:val="004A0DA9"/>
    <w:rsid w:val="004A79B2"/>
    <w:rsid w:val="004B1778"/>
    <w:rsid w:val="004B1ABE"/>
    <w:rsid w:val="004B3570"/>
    <w:rsid w:val="004C3C1A"/>
    <w:rsid w:val="004C3F06"/>
    <w:rsid w:val="004D5F50"/>
    <w:rsid w:val="004D78E9"/>
    <w:rsid w:val="004F21C1"/>
    <w:rsid w:val="004F5210"/>
    <w:rsid w:val="005048C7"/>
    <w:rsid w:val="00505E6B"/>
    <w:rsid w:val="005119C1"/>
    <w:rsid w:val="00515A73"/>
    <w:rsid w:val="005237B2"/>
    <w:rsid w:val="0054716E"/>
    <w:rsid w:val="005504F7"/>
    <w:rsid w:val="00553CEA"/>
    <w:rsid w:val="00553E6B"/>
    <w:rsid w:val="005548B5"/>
    <w:rsid w:val="00554C2F"/>
    <w:rsid w:val="0056137B"/>
    <w:rsid w:val="00565C69"/>
    <w:rsid w:val="005761C4"/>
    <w:rsid w:val="005A0EEF"/>
    <w:rsid w:val="005A366A"/>
    <w:rsid w:val="005B5AED"/>
    <w:rsid w:val="005B6AE0"/>
    <w:rsid w:val="005D148A"/>
    <w:rsid w:val="005D49A8"/>
    <w:rsid w:val="005D607A"/>
    <w:rsid w:val="005D7F72"/>
    <w:rsid w:val="005E6067"/>
    <w:rsid w:val="005F1D6D"/>
    <w:rsid w:val="005F246A"/>
    <w:rsid w:val="005F6903"/>
    <w:rsid w:val="005F6F48"/>
    <w:rsid w:val="00601241"/>
    <w:rsid w:val="0060383B"/>
    <w:rsid w:val="00607940"/>
    <w:rsid w:val="00610E54"/>
    <w:rsid w:val="006110AD"/>
    <w:rsid w:val="0061287E"/>
    <w:rsid w:val="006143DC"/>
    <w:rsid w:val="006178EA"/>
    <w:rsid w:val="00627DDC"/>
    <w:rsid w:val="00630CA3"/>
    <w:rsid w:val="00631009"/>
    <w:rsid w:val="00637DF0"/>
    <w:rsid w:val="006431F6"/>
    <w:rsid w:val="0064675B"/>
    <w:rsid w:val="00651110"/>
    <w:rsid w:val="00661E9F"/>
    <w:rsid w:val="00661EE7"/>
    <w:rsid w:val="006806CB"/>
    <w:rsid w:val="006922D2"/>
    <w:rsid w:val="006930A0"/>
    <w:rsid w:val="006962DD"/>
    <w:rsid w:val="006A01FF"/>
    <w:rsid w:val="006A0225"/>
    <w:rsid w:val="006A5803"/>
    <w:rsid w:val="006B121F"/>
    <w:rsid w:val="006B797B"/>
    <w:rsid w:val="006C532F"/>
    <w:rsid w:val="006C6D1E"/>
    <w:rsid w:val="006D46DD"/>
    <w:rsid w:val="006D5163"/>
    <w:rsid w:val="006F0BAA"/>
    <w:rsid w:val="006F6A51"/>
    <w:rsid w:val="0070053A"/>
    <w:rsid w:val="00705B83"/>
    <w:rsid w:val="00706A9E"/>
    <w:rsid w:val="00716759"/>
    <w:rsid w:val="00716B1B"/>
    <w:rsid w:val="00724761"/>
    <w:rsid w:val="00724EAA"/>
    <w:rsid w:val="00730F7E"/>
    <w:rsid w:val="00736A0D"/>
    <w:rsid w:val="00754AEB"/>
    <w:rsid w:val="00754EF9"/>
    <w:rsid w:val="00757003"/>
    <w:rsid w:val="007617A1"/>
    <w:rsid w:val="00766B4C"/>
    <w:rsid w:val="0077376C"/>
    <w:rsid w:val="0077526B"/>
    <w:rsid w:val="00775FC9"/>
    <w:rsid w:val="007764EA"/>
    <w:rsid w:val="00785489"/>
    <w:rsid w:val="007A63EF"/>
    <w:rsid w:val="007B035F"/>
    <w:rsid w:val="007B62FB"/>
    <w:rsid w:val="007C0291"/>
    <w:rsid w:val="007C03BA"/>
    <w:rsid w:val="007C5E6E"/>
    <w:rsid w:val="007D1C2A"/>
    <w:rsid w:val="007D25FC"/>
    <w:rsid w:val="007D3380"/>
    <w:rsid w:val="007D3825"/>
    <w:rsid w:val="007D5E51"/>
    <w:rsid w:val="007E1EE6"/>
    <w:rsid w:val="007E2A2B"/>
    <w:rsid w:val="007F22AC"/>
    <w:rsid w:val="007F7260"/>
    <w:rsid w:val="00800C55"/>
    <w:rsid w:val="00800DAC"/>
    <w:rsid w:val="00801C8F"/>
    <w:rsid w:val="0080581A"/>
    <w:rsid w:val="008145AF"/>
    <w:rsid w:val="008176FE"/>
    <w:rsid w:val="008211EF"/>
    <w:rsid w:val="00835283"/>
    <w:rsid w:val="00847E58"/>
    <w:rsid w:val="0087102B"/>
    <w:rsid w:val="00874510"/>
    <w:rsid w:val="00895A5C"/>
    <w:rsid w:val="008971B6"/>
    <w:rsid w:val="008A4F6C"/>
    <w:rsid w:val="008B5D3B"/>
    <w:rsid w:val="008B677C"/>
    <w:rsid w:val="008B67CF"/>
    <w:rsid w:val="008B7790"/>
    <w:rsid w:val="008B7DFA"/>
    <w:rsid w:val="008E6DC8"/>
    <w:rsid w:val="008F16D1"/>
    <w:rsid w:val="008F288E"/>
    <w:rsid w:val="008F4F94"/>
    <w:rsid w:val="008F67A2"/>
    <w:rsid w:val="008F6B72"/>
    <w:rsid w:val="008F7010"/>
    <w:rsid w:val="00900517"/>
    <w:rsid w:val="009042A1"/>
    <w:rsid w:val="009059BD"/>
    <w:rsid w:val="00906ADF"/>
    <w:rsid w:val="00907268"/>
    <w:rsid w:val="00910CA0"/>
    <w:rsid w:val="009118EE"/>
    <w:rsid w:val="009123BF"/>
    <w:rsid w:val="0092472B"/>
    <w:rsid w:val="009420CD"/>
    <w:rsid w:val="00942D60"/>
    <w:rsid w:val="0094393A"/>
    <w:rsid w:val="00944116"/>
    <w:rsid w:val="00953DE4"/>
    <w:rsid w:val="009547BD"/>
    <w:rsid w:val="00954BF1"/>
    <w:rsid w:val="00955F61"/>
    <w:rsid w:val="00973797"/>
    <w:rsid w:val="00976CB6"/>
    <w:rsid w:val="009846CA"/>
    <w:rsid w:val="0098584B"/>
    <w:rsid w:val="009867E2"/>
    <w:rsid w:val="00991ADA"/>
    <w:rsid w:val="009A5363"/>
    <w:rsid w:val="009B6618"/>
    <w:rsid w:val="009B6C5A"/>
    <w:rsid w:val="009C4400"/>
    <w:rsid w:val="009C68D6"/>
    <w:rsid w:val="009C7900"/>
    <w:rsid w:val="009D26EB"/>
    <w:rsid w:val="009D4235"/>
    <w:rsid w:val="009E584D"/>
    <w:rsid w:val="009F30AD"/>
    <w:rsid w:val="009F6954"/>
    <w:rsid w:val="009F78C9"/>
    <w:rsid w:val="009F790B"/>
    <w:rsid w:val="00A07751"/>
    <w:rsid w:val="00A10297"/>
    <w:rsid w:val="00A10FB6"/>
    <w:rsid w:val="00A160C1"/>
    <w:rsid w:val="00A21932"/>
    <w:rsid w:val="00A26417"/>
    <w:rsid w:val="00A26872"/>
    <w:rsid w:val="00A34AC1"/>
    <w:rsid w:val="00A36A9A"/>
    <w:rsid w:val="00A36C57"/>
    <w:rsid w:val="00A40A1D"/>
    <w:rsid w:val="00A40D19"/>
    <w:rsid w:val="00A4163D"/>
    <w:rsid w:val="00A4259E"/>
    <w:rsid w:val="00A43EF6"/>
    <w:rsid w:val="00A55138"/>
    <w:rsid w:val="00A72384"/>
    <w:rsid w:val="00A76869"/>
    <w:rsid w:val="00A81408"/>
    <w:rsid w:val="00A87737"/>
    <w:rsid w:val="00A93F00"/>
    <w:rsid w:val="00A97992"/>
    <w:rsid w:val="00AA21B4"/>
    <w:rsid w:val="00AA3845"/>
    <w:rsid w:val="00AB1AA1"/>
    <w:rsid w:val="00AB3E94"/>
    <w:rsid w:val="00AB5BBB"/>
    <w:rsid w:val="00AD19D6"/>
    <w:rsid w:val="00AD2EEE"/>
    <w:rsid w:val="00AD47D2"/>
    <w:rsid w:val="00AD5A3B"/>
    <w:rsid w:val="00AE27B5"/>
    <w:rsid w:val="00AF233D"/>
    <w:rsid w:val="00AF4701"/>
    <w:rsid w:val="00AF7C49"/>
    <w:rsid w:val="00B117C7"/>
    <w:rsid w:val="00B27B21"/>
    <w:rsid w:val="00B300A0"/>
    <w:rsid w:val="00B32D02"/>
    <w:rsid w:val="00B40624"/>
    <w:rsid w:val="00B516EF"/>
    <w:rsid w:val="00B54A1F"/>
    <w:rsid w:val="00B556ED"/>
    <w:rsid w:val="00B569D8"/>
    <w:rsid w:val="00B640E3"/>
    <w:rsid w:val="00B70EE2"/>
    <w:rsid w:val="00B7263D"/>
    <w:rsid w:val="00B72B18"/>
    <w:rsid w:val="00B74D7D"/>
    <w:rsid w:val="00B7573F"/>
    <w:rsid w:val="00B80C4E"/>
    <w:rsid w:val="00B90068"/>
    <w:rsid w:val="00B97B74"/>
    <w:rsid w:val="00BA103E"/>
    <w:rsid w:val="00BA1BFD"/>
    <w:rsid w:val="00BA7061"/>
    <w:rsid w:val="00BC35AC"/>
    <w:rsid w:val="00BC7378"/>
    <w:rsid w:val="00BC7A36"/>
    <w:rsid w:val="00BD01D0"/>
    <w:rsid w:val="00BF1B93"/>
    <w:rsid w:val="00BF758C"/>
    <w:rsid w:val="00C069C6"/>
    <w:rsid w:val="00C131D7"/>
    <w:rsid w:val="00C1346B"/>
    <w:rsid w:val="00C17455"/>
    <w:rsid w:val="00C271E1"/>
    <w:rsid w:val="00C2794E"/>
    <w:rsid w:val="00C303FC"/>
    <w:rsid w:val="00C3550B"/>
    <w:rsid w:val="00C4065F"/>
    <w:rsid w:val="00C41626"/>
    <w:rsid w:val="00C42CDE"/>
    <w:rsid w:val="00C4518A"/>
    <w:rsid w:val="00C50EEB"/>
    <w:rsid w:val="00C51C77"/>
    <w:rsid w:val="00C52DC9"/>
    <w:rsid w:val="00C5321B"/>
    <w:rsid w:val="00C6145D"/>
    <w:rsid w:val="00C6188E"/>
    <w:rsid w:val="00C61967"/>
    <w:rsid w:val="00C87375"/>
    <w:rsid w:val="00CA09D5"/>
    <w:rsid w:val="00CA7EB4"/>
    <w:rsid w:val="00CC079F"/>
    <w:rsid w:val="00CC440D"/>
    <w:rsid w:val="00CC447C"/>
    <w:rsid w:val="00CD3597"/>
    <w:rsid w:val="00CD4007"/>
    <w:rsid w:val="00CE11DC"/>
    <w:rsid w:val="00CE17F5"/>
    <w:rsid w:val="00CE1E35"/>
    <w:rsid w:val="00CE3765"/>
    <w:rsid w:val="00CE4E4C"/>
    <w:rsid w:val="00CE63E6"/>
    <w:rsid w:val="00CE73E5"/>
    <w:rsid w:val="00D00645"/>
    <w:rsid w:val="00D00F97"/>
    <w:rsid w:val="00D01599"/>
    <w:rsid w:val="00D033E6"/>
    <w:rsid w:val="00D03673"/>
    <w:rsid w:val="00D06FCD"/>
    <w:rsid w:val="00D168BA"/>
    <w:rsid w:val="00D17FE7"/>
    <w:rsid w:val="00D30381"/>
    <w:rsid w:val="00D34FBE"/>
    <w:rsid w:val="00D352D8"/>
    <w:rsid w:val="00D4010C"/>
    <w:rsid w:val="00D4338B"/>
    <w:rsid w:val="00D50B36"/>
    <w:rsid w:val="00D56AE2"/>
    <w:rsid w:val="00D579B5"/>
    <w:rsid w:val="00D60491"/>
    <w:rsid w:val="00D656E1"/>
    <w:rsid w:val="00D70532"/>
    <w:rsid w:val="00D76176"/>
    <w:rsid w:val="00D80D53"/>
    <w:rsid w:val="00D8172E"/>
    <w:rsid w:val="00D81B0D"/>
    <w:rsid w:val="00D8576C"/>
    <w:rsid w:val="00D9064C"/>
    <w:rsid w:val="00DA19C8"/>
    <w:rsid w:val="00DA6AE9"/>
    <w:rsid w:val="00DA781B"/>
    <w:rsid w:val="00DB24DE"/>
    <w:rsid w:val="00DB2B22"/>
    <w:rsid w:val="00DC05AA"/>
    <w:rsid w:val="00DC50C3"/>
    <w:rsid w:val="00DD3706"/>
    <w:rsid w:val="00DE2F21"/>
    <w:rsid w:val="00E12FF8"/>
    <w:rsid w:val="00E2502A"/>
    <w:rsid w:val="00E3454D"/>
    <w:rsid w:val="00E40C60"/>
    <w:rsid w:val="00E5094F"/>
    <w:rsid w:val="00E61CE7"/>
    <w:rsid w:val="00E67270"/>
    <w:rsid w:val="00E711D9"/>
    <w:rsid w:val="00E842EF"/>
    <w:rsid w:val="00E8442F"/>
    <w:rsid w:val="00E97C34"/>
    <w:rsid w:val="00EB0FC2"/>
    <w:rsid w:val="00EB5BE6"/>
    <w:rsid w:val="00EC1420"/>
    <w:rsid w:val="00EC2DD4"/>
    <w:rsid w:val="00EE597E"/>
    <w:rsid w:val="00EE6BDE"/>
    <w:rsid w:val="00EF4F83"/>
    <w:rsid w:val="00EF54AC"/>
    <w:rsid w:val="00F01721"/>
    <w:rsid w:val="00F01B4D"/>
    <w:rsid w:val="00F035ED"/>
    <w:rsid w:val="00F10A3C"/>
    <w:rsid w:val="00F21BDB"/>
    <w:rsid w:val="00F235D4"/>
    <w:rsid w:val="00F31E65"/>
    <w:rsid w:val="00F34D49"/>
    <w:rsid w:val="00F36094"/>
    <w:rsid w:val="00F36096"/>
    <w:rsid w:val="00F367BF"/>
    <w:rsid w:val="00F368E2"/>
    <w:rsid w:val="00F41B94"/>
    <w:rsid w:val="00F43F6B"/>
    <w:rsid w:val="00F5739C"/>
    <w:rsid w:val="00F65104"/>
    <w:rsid w:val="00F67BA3"/>
    <w:rsid w:val="00F73D2C"/>
    <w:rsid w:val="00F762D0"/>
    <w:rsid w:val="00F836BF"/>
    <w:rsid w:val="00F83C27"/>
    <w:rsid w:val="00F852F9"/>
    <w:rsid w:val="00F86658"/>
    <w:rsid w:val="00FA32E0"/>
    <w:rsid w:val="00FA4F53"/>
    <w:rsid w:val="00FA51B3"/>
    <w:rsid w:val="00FC3CDC"/>
    <w:rsid w:val="00FD4EA0"/>
    <w:rsid w:val="00FE2413"/>
    <w:rsid w:val="00FE263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CD"/>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customStyle="1" w:styleId="UnresolvedMention">
    <w:name w:val="Unresolved Mention"/>
    <w:basedOn w:val="DefaultParagraphFont"/>
    <w:uiPriority w:val="99"/>
    <w:semiHidden/>
    <w:unhideWhenUsed/>
    <w:rsid w:val="00610E54"/>
    <w:rPr>
      <w:color w:val="605E5C"/>
      <w:shd w:val="clear" w:color="auto" w:fill="E1DFDD"/>
    </w:rPr>
  </w:style>
  <w:style w:type="character" w:styleId="FollowedHyperlink">
    <w:name w:val="FollowedHyperlink"/>
    <w:basedOn w:val="DefaultParagraphFont"/>
    <w:uiPriority w:val="99"/>
    <w:semiHidden/>
    <w:unhideWhenUsed/>
    <w:rsid w:val="006B121F"/>
    <w:rPr>
      <w:color w:val="954F72" w:themeColor="followedHyperlink"/>
      <w:u w:val="single"/>
    </w:rPr>
  </w:style>
  <w:style w:type="character" w:customStyle="1" w:styleId="apple-converted-space">
    <w:name w:val="apple-converted-space"/>
    <w:basedOn w:val="DefaultParagraphFont"/>
    <w:rsid w:val="00A10297"/>
  </w:style>
  <w:style w:type="paragraph" w:styleId="NormalWeb">
    <w:name w:val="Normal (Web)"/>
    <w:basedOn w:val="Normal"/>
    <w:uiPriority w:val="99"/>
    <w:semiHidden/>
    <w:unhideWhenUsed/>
    <w:rsid w:val="00485C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E61CE7"/>
    <w:pPr>
      <w:spacing w:after="120" w:line="240" w:lineRule="auto"/>
    </w:pPr>
    <w:rPr>
      <w:sz w:val="20"/>
      <w:szCs w:val="20"/>
      <w:lang w:val="en-GB"/>
    </w:rPr>
  </w:style>
  <w:style w:type="character" w:customStyle="1" w:styleId="CommentTextChar">
    <w:name w:val="Comment Text Char"/>
    <w:basedOn w:val="DefaultParagraphFont"/>
    <w:link w:val="CommentText"/>
    <w:uiPriority w:val="99"/>
    <w:rsid w:val="00E61CE7"/>
    <w:rPr>
      <w:sz w:val="20"/>
      <w:szCs w:val="20"/>
      <w:lang w:val="en-GB"/>
    </w:rPr>
  </w:style>
  <w:style w:type="paragraph" w:customStyle="1" w:styleId="Default">
    <w:name w:val="Default"/>
    <w:rsid w:val="00E61C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3544104">
      <w:bodyDiv w:val="1"/>
      <w:marLeft w:val="0"/>
      <w:marRight w:val="0"/>
      <w:marTop w:val="0"/>
      <w:marBottom w:val="0"/>
      <w:divBdr>
        <w:top w:val="none" w:sz="0" w:space="0" w:color="auto"/>
        <w:left w:val="none" w:sz="0" w:space="0" w:color="auto"/>
        <w:bottom w:val="none" w:sz="0" w:space="0" w:color="auto"/>
        <w:right w:val="none" w:sz="0" w:space="0" w:color="auto"/>
      </w:divBdr>
    </w:div>
    <w:div w:id="205944886">
      <w:bodyDiv w:val="1"/>
      <w:marLeft w:val="0"/>
      <w:marRight w:val="0"/>
      <w:marTop w:val="0"/>
      <w:marBottom w:val="0"/>
      <w:divBdr>
        <w:top w:val="none" w:sz="0" w:space="0" w:color="auto"/>
        <w:left w:val="none" w:sz="0" w:space="0" w:color="auto"/>
        <w:bottom w:val="none" w:sz="0" w:space="0" w:color="auto"/>
        <w:right w:val="none" w:sz="0" w:space="0" w:color="auto"/>
      </w:divBdr>
    </w:div>
    <w:div w:id="235633810">
      <w:bodyDiv w:val="1"/>
      <w:marLeft w:val="0"/>
      <w:marRight w:val="0"/>
      <w:marTop w:val="0"/>
      <w:marBottom w:val="0"/>
      <w:divBdr>
        <w:top w:val="none" w:sz="0" w:space="0" w:color="auto"/>
        <w:left w:val="none" w:sz="0" w:space="0" w:color="auto"/>
        <w:bottom w:val="none" w:sz="0" w:space="0" w:color="auto"/>
        <w:right w:val="none" w:sz="0" w:space="0" w:color="auto"/>
      </w:divBdr>
    </w:div>
    <w:div w:id="236403390">
      <w:bodyDiv w:val="1"/>
      <w:marLeft w:val="0"/>
      <w:marRight w:val="0"/>
      <w:marTop w:val="0"/>
      <w:marBottom w:val="0"/>
      <w:divBdr>
        <w:top w:val="none" w:sz="0" w:space="0" w:color="auto"/>
        <w:left w:val="none" w:sz="0" w:space="0" w:color="auto"/>
        <w:bottom w:val="none" w:sz="0" w:space="0" w:color="auto"/>
        <w:right w:val="none" w:sz="0" w:space="0" w:color="auto"/>
      </w:divBdr>
    </w:div>
    <w:div w:id="259916295">
      <w:bodyDiv w:val="1"/>
      <w:marLeft w:val="0"/>
      <w:marRight w:val="0"/>
      <w:marTop w:val="0"/>
      <w:marBottom w:val="0"/>
      <w:divBdr>
        <w:top w:val="none" w:sz="0" w:space="0" w:color="auto"/>
        <w:left w:val="none" w:sz="0" w:space="0" w:color="auto"/>
        <w:bottom w:val="none" w:sz="0" w:space="0" w:color="auto"/>
        <w:right w:val="none" w:sz="0" w:space="0" w:color="auto"/>
      </w:divBdr>
    </w:div>
    <w:div w:id="261231413">
      <w:bodyDiv w:val="1"/>
      <w:marLeft w:val="0"/>
      <w:marRight w:val="0"/>
      <w:marTop w:val="0"/>
      <w:marBottom w:val="0"/>
      <w:divBdr>
        <w:top w:val="none" w:sz="0" w:space="0" w:color="auto"/>
        <w:left w:val="none" w:sz="0" w:space="0" w:color="auto"/>
        <w:bottom w:val="none" w:sz="0" w:space="0" w:color="auto"/>
        <w:right w:val="none" w:sz="0" w:space="0" w:color="auto"/>
      </w:divBdr>
    </w:div>
    <w:div w:id="550268180">
      <w:bodyDiv w:val="1"/>
      <w:marLeft w:val="0"/>
      <w:marRight w:val="0"/>
      <w:marTop w:val="0"/>
      <w:marBottom w:val="0"/>
      <w:divBdr>
        <w:top w:val="none" w:sz="0" w:space="0" w:color="auto"/>
        <w:left w:val="none" w:sz="0" w:space="0" w:color="auto"/>
        <w:bottom w:val="none" w:sz="0" w:space="0" w:color="auto"/>
        <w:right w:val="none" w:sz="0" w:space="0" w:color="auto"/>
      </w:divBdr>
    </w:div>
    <w:div w:id="558445750">
      <w:bodyDiv w:val="1"/>
      <w:marLeft w:val="0"/>
      <w:marRight w:val="0"/>
      <w:marTop w:val="0"/>
      <w:marBottom w:val="0"/>
      <w:divBdr>
        <w:top w:val="none" w:sz="0" w:space="0" w:color="auto"/>
        <w:left w:val="none" w:sz="0" w:space="0" w:color="auto"/>
        <w:bottom w:val="none" w:sz="0" w:space="0" w:color="auto"/>
        <w:right w:val="none" w:sz="0" w:space="0" w:color="auto"/>
      </w:divBdr>
    </w:div>
    <w:div w:id="678702246">
      <w:bodyDiv w:val="1"/>
      <w:marLeft w:val="0"/>
      <w:marRight w:val="0"/>
      <w:marTop w:val="0"/>
      <w:marBottom w:val="0"/>
      <w:divBdr>
        <w:top w:val="none" w:sz="0" w:space="0" w:color="auto"/>
        <w:left w:val="none" w:sz="0" w:space="0" w:color="auto"/>
        <w:bottom w:val="none" w:sz="0" w:space="0" w:color="auto"/>
        <w:right w:val="none" w:sz="0" w:space="0" w:color="auto"/>
      </w:divBdr>
    </w:div>
    <w:div w:id="746464873">
      <w:bodyDiv w:val="1"/>
      <w:marLeft w:val="0"/>
      <w:marRight w:val="0"/>
      <w:marTop w:val="0"/>
      <w:marBottom w:val="0"/>
      <w:divBdr>
        <w:top w:val="none" w:sz="0" w:space="0" w:color="auto"/>
        <w:left w:val="none" w:sz="0" w:space="0" w:color="auto"/>
        <w:bottom w:val="none" w:sz="0" w:space="0" w:color="auto"/>
        <w:right w:val="none" w:sz="0" w:space="0" w:color="auto"/>
      </w:divBdr>
    </w:div>
    <w:div w:id="750004973">
      <w:bodyDiv w:val="1"/>
      <w:marLeft w:val="0"/>
      <w:marRight w:val="0"/>
      <w:marTop w:val="0"/>
      <w:marBottom w:val="0"/>
      <w:divBdr>
        <w:top w:val="none" w:sz="0" w:space="0" w:color="auto"/>
        <w:left w:val="none" w:sz="0" w:space="0" w:color="auto"/>
        <w:bottom w:val="none" w:sz="0" w:space="0" w:color="auto"/>
        <w:right w:val="none" w:sz="0" w:space="0" w:color="auto"/>
      </w:divBdr>
    </w:div>
    <w:div w:id="806629313">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920524547">
      <w:bodyDiv w:val="1"/>
      <w:marLeft w:val="0"/>
      <w:marRight w:val="0"/>
      <w:marTop w:val="0"/>
      <w:marBottom w:val="0"/>
      <w:divBdr>
        <w:top w:val="none" w:sz="0" w:space="0" w:color="auto"/>
        <w:left w:val="none" w:sz="0" w:space="0" w:color="auto"/>
        <w:bottom w:val="none" w:sz="0" w:space="0" w:color="auto"/>
        <w:right w:val="none" w:sz="0" w:space="0" w:color="auto"/>
      </w:divBdr>
    </w:div>
    <w:div w:id="930354650">
      <w:bodyDiv w:val="1"/>
      <w:marLeft w:val="0"/>
      <w:marRight w:val="0"/>
      <w:marTop w:val="0"/>
      <w:marBottom w:val="0"/>
      <w:divBdr>
        <w:top w:val="none" w:sz="0" w:space="0" w:color="auto"/>
        <w:left w:val="none" w:sz="0" w:space="0" w:color="auto"/>
        <w:bottom w:val="none" w:sz="0" w:space="0" w:color="auto"/>
        <w:right w:val="none" w:sz="0" w:space="0" w:color="auto"/>
      </w:divBdr>
    </w:div>
    <w:div w:id="947855347">
      <w:bodyDiv w:val="1"/>
      <w:marLeft w:val="0"/>
      <w:marRight w:val="0"/>
      <w:marTop w:val="0"/>
      <w:marBottom w:val="0"/>
      <w:divBdr>
        <w:top w:val="none" w:sz="0" w:space="0" w:color="auto"/>
        <w:left w:val="none" w:sz="0" w:space="0" w:color="auto"/>
        <w:bottom w:val="none" w:sz="0" w:space="0" w:color="auto"/>
        <w:right w:val="none" w:sz="0" w:space="0" w:color="auto"/>
      </w:divBdr>
    </w:div>
    <w:div w:id="954629380">
      <w:bodyDiv w:val="1"/>
      <w:marLeft w:val="0"/>
      <w:marRight w:val="0"/>
      <w:marTop w:val="0"/>
      <w:marBottom w:val="0"/>
      <w:divBdr>
        <w:top w:val="none" w:sz="0" w:space="0" w:color="auto"/>
        <w:left w:val="none" w:sz="0" w:space="0" w:color="auto"/>
        <w:bottom w:val="none" w:sz="0" w:space="0" w:color="auto"/>
        <w:right w:val="none" w:sz="0" w:space="0" w:color="auto"/>
      </w:divBdr>
    </w:div>
    <w:div w:id="1067455920">
      <w:bodyDiv w:val="1"/>
      <w:marLeft w:val="0"/>
      <w:marRight w:val="0"/>
      <w:marTop w:val="0"/>
      <w:marBottom w:val="0"/>
      <w:divBdr>
        <w:top w:val="none" w:sz="0" w:space="0" w:color="auto"/>
        <w:left w:val="none" w:sz="0" w:space="0" w:color="auto"/>
        <w:bottom w:val="none" w:sz="0" w:space="0" w:color="auto"/>
        <w:right w:val="none" w:sz="0" w:space="0" w:color="auto"/>
      </w:divBdr>
    </w:div>
    <w:div w:id="1249119105">
      <w:bodyDiv w:val="1"/>
      <w:marLeft w:val="0"/>
      <w:marRight w:val="0"/>
      <w:marTop w:val="0"/>
      <w:marBottom w:val="0"/>
      <w:divBdr>
        <w:top w:val="none" w:sz="0" w:space="0" w:color="auto"/>
        <w:left w:val="none" w:sz="0" w:space="0" w:color="auto"/>
        <w:bottom w:val="none" w:sz="0" w:space="0" w:color="auto"/>
        <w:right w:val="none" w:sz="0" w:space="0" w:color="auto"/>
      </w:divBdr>
    </w:div>
    <w:div w:id="1311907769">
      <w:bodyDiv w:val="1"/>
      <w:marLeft w:val="0"/>
      <w:marRight w:val="0"/>
      <w:marTop w:val="0"/>
      <w:marBottom w:val="0"/>
      <w:divBdr>
        <w:top w:val="none" w:sz="0" w:space="0" w:color="auto"/>
        <w:left w:val="none" w:sz="0" w:space="0" w:color="auto"/>
        <w:bottom w:val="none" w:sz="0" w:space="0" w:color="auto"/>
        <w:right w:val="none" w:sz="0" w:space="0" w:color="auto"/>
      </w:divBdr>
    </w:div>
    <w:div w:id="1336299002">
      <w:bodyDiv w:val="1"/>
      <w:marLeft w:val="0"/>
      <w:marRight w:val="0"/>
      <w:marTop w:val="0"/>
      <w:marBottom w:val="0"/>
      <w:divBdr>
        <w:top w:val="none" w:sz="0" w:space="0" w:color="auto"/>
        <w:left w:val="none" w:sz="0" w:space="0" w:color="auto"/>
        <w:bottom w:val="none" w:sz="0" w:space="0" w:color="auto"/>
        <w:right w:val="none" w:sz="0" w:space="0" w:color="auto"/>
      </w:divBdr>
    </w:div>
    <w:div w:id="1390031194">
      <w:bodyDiv w:val="1"/>
      <w:marLeft w:val="0"/>
      <w:marRight w:val="0"/>
      <w:marTop w:val="0"/>
      <w:marBottom w:val="0"/>
      <w:divBdr>
        <w:top w:val="none" w:sz="0" w:space="0" w:color="auto"/>
        <w:left w:val="none" w:sz="0" w:space="0" w:color="auto"/>
        <w:bottom w:val="none" w:sz="0" w:space="0" w:color="auto"/>
        <w:right w:val="none" w:sz="0" w:space="0" w:color="auto"/>
      </w:divBdr>
    </w:div>
    <w:div w:id="1442260215">
      <w:bodyDiv w:val="1"/>
      <w:marLeft w:val="0"/>
      <w:marRight w:val="0"/>
      <w:marTop w:val="0"/>
      <w:marBottom w:val="0"/>
      <w:divBdr>
        <w:top w:val="none" w:sz="0" w:space="0" w:color="auto"/>
        <w:left w:val="none" w:sz="0" w:space="0" w:color="auto"/>
        <w:bottom w:val="none" w:sz="0" w:space="0" w:color="auto"/>
        <w:right w:val="none" w:sz="0" w:space="0" w:color="auto"/>
      </w:divBdr>
    </w:div>
    <w:div w:id="1525632517">
      <w:bodyDiv w:val="1"/>
      <w:marLeft w:val="0"/>
      <w:marRight w:val="0"/>
      <w:marTop w:val="0"/>
      <w:marBottom w:val="0"/>
      <w:divBdr>
        <w:top w:val="none" w:sz="0" w:space="0" w:color="auto"/>
        <w:left w:val="none" w:sz="0" w:space="0" w:color="auto"/>
        <w:bottom w:val="none" w:sz="0" w:space="0" w:color="auto"/>
        <w:right w:val="none" w:sz="0" w:space="0" w:color="auto"/>
      </w:divBdr>
    </w:div>
    <w:div w:id="1579288067">
      <w:bodyDiv w:val="1"/>
      <w:marLeft w:val="0"/>
      <w:marRight w:val="0"/>
      <w:marTop w:val="0"/>
      <w:marBottom w:val="0"/>
      <w:divBdr>
        <w:top w:val="none" w:sz="0" w:space="0" w:color="auto"/>
        <w:left w:val="none" w:sz="0" w:space="0" w:color="auto"/>
        <w:bottom w:val="none" w:sz="0" w:space="0" w:color="auto"/>
        <w:right w:val="none" w:sz="0" w:space="0" w:color="auto"/>
      </w:divBdr>
    </w:div>
    <w:div w:id="1690253737">
      <w:bodyDiv w:val="1"/>
      <w:marLeft w:val="0"/>
      <w:marRight w:val="0"/>
      <w:marTop w:val="0"/>
      <w:marBottom w:val="0"/>
      <w:divBdr>
        <w:top w:val="none" w:sz="0" w:space="0" w:color="auto"/>
        <w:left w:val="none" w:sz="0" w:space="0" w:color="auto"/>
        <w:bottom w:val="none" w:sz="0" w:space="0" w:color="auto"/>
        <w:right w:val="none" w:sz="0" w:space="0" w:color="auto"/>
      </w:divBdr>
    </w:div>
    <w:div w:id="1699620498">
      <w:bodyDiv w:val="1"/>
      <w:marLeft w:val="0"/>
      <w:marRight w:val="0"/>
      <w:marTop w:val="0"/>
      <w:marBottom w:val="0"/>
      <w:divBdr>
        <w:top w:val="none" w:sz="0" w:space="0" w:color="auto"/>
        <w:left w:val="none" w:sz="0" w:space="0" w:color="auto"/>
        <w:bottom w:val="none" w:sz="0" w:space="0" w:color="auto"/>
        <w:right w:val="none" w:sz="0" w:space="0" w:color="auto"/>
      </w:divBdr>
    </w:div>
    <w:div w:id="1708874513">
      <w:bodyDiv w:val="1"/>
      <w:marLeft w:val="0"/>
      <w:marRight w:val="0"/>
      <w:marTop w:val="0"/>
      <w:marBottom w:val="0"/>
      <w:divBdr>
        <w:top w:val="none" w:sz="0" w:space="0" w:color="auto"/>
        <w:left w:val="none" w:sz="0" w:space="0" w:color="auto"/>
        <w:bottom w:val="none" w:sz="0" w:space="0" w:color="auto"/>
        <w:right w:val="none" w:sz="0" w:space="0" w:color="auto"/>
      </w:divBdr>
    </w:div>
    <w:div w:id="1808430051">
      <w:bodyDiv w:val="1"/>
      <w:marLeft w:val="0"/>
      <w:marRight w:val="0"/>
      <w:marTop w:val="0"/>
      <w:marBottom w:val="0"/>
      <w:divBdr>
        <w:top w:val="none" w:sz="0" w:space="0" w:color="auto"/>
        <w:left w:val="none" w:sz="0" w:space="0" w:color="auto"/>
        <w:bottom w:val="none" w:sz="0" w:space="0" w:color="auto"/>
        <w:right w:val="none" w:sz="0" w:space="0" w:color="auto"/>
      </w:divBdr>
    </w:div>
    <w:div w:id="1869098477">
      <w:bodyDiv w:val="1"/>
      <w:marLeft w:val="0"/>
      <w:marRight w:val="0"/>
      <w:marTop w:val="0"/>
      <w:marBottom w:val="0"/>
      <w:divBdr>
        <w:top w:val="none" w:sz="0" w:space="0" w:color="auto"/>
        <w:left w:val="none" w:sz="0" w:space="0" w:color="auto"/>
        <w:bottom w:val="none" w:sz="0" w:space="0" w:color="auto"/>
        <w:right w:val="none" w:sz="0" w:space="0" w:color="auto"/>
      </w:divBdr>
    </w:div>
    <w:div w:id="1919515869">
      <w:bodyDiv w:val="1"/>
      <w:marLeft w:val="0"/>
      <w:marRight w:val="0"/>
      <w:marTop w:val="0"/>
      <w:marBottom w:val="0"/>
      <w:divBdr>
        <w:top w:val="none" w:sz="0" w:space="0" w:color="auto"/>
        <w:left w:val="none" w:sz="0" w:space="0" w:color="auto"/>
        <w:bottom w:val="none" w:sz="0" w:space="0" w:color="auto"/>
        <w:right w:val="none" w:sz="0" w:space="0" w:color="auto"/>
      </w:divBdr>
    </w:div>
    <w:div w:id="1931039551">
      <w:bodyDiv w:val="1"/>
      <w:marLeft w:val="0"/>
      <w:marRight w:val="0"/>
      <w:marTop w:val="0"/>
      <w:marBottom w:val="0"/>
      <w:divBdr>
        <w:top w:val="none" w:sz="0" w:space="0" w:color="auto"/>
        <w:left w:val="none" w:sz="0" w:space="0" w:color="auto"/>
        <w:bottom w:val="none" w:sz="0" w:space="0" w:color="auto"/>
        <w:right w:val="none" w:sz="0" w:space="0" w:color="auto"/>
      </w:divBdr>
    </w:div>
    <w:div w:id="21278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news/health-alerts/novel-coronavirus-2019-ncov-health-alert" TargetMode="External"/><Relationship Id="rId13" Type="http://schemas.openxmlformats.org/officeDocument/2006/relationships/hyperlink" Target="https://www.safeworkaustralia.gov.au/doc/signage-and-posters-covid-19" TargetMode="External"/><Relationship Id="rId18" Type="http://schemas.openxmlformats.org/officeDocument/2006/relationships/hyperlink" Target="https://www.education.vic.gov.au/Documents/about/department/covid-19/EC_cleaning_disinfecting_guidelines.docx" TargetMode="External"/><Relationship Id="rId26" Type="http://schemas.openxmlformats.org/officeDocument/2006/relationships/hyperlink" Target="https://www.ablawyers.com.au/Resources/COVID-19-FAQs-guid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cecqa.gov.au/help/contact-your-regulatory-authority" TargetMode="External"/><Relationship Id="rId34" Type="http://schemas.openxmlformats.org/officeDocument/2006/relationships/hyperlink" Target="https://raisingchildren.net.au/guides/a-z-health-reference/coronavirus-and-children-in-australia" TargetMode="External"/><Relationship Id="rId7" Type="http://schemas.openxmlformats.org/officeDocument/2006/relationships/endnotes" Target="endnotes.xml"/><Relationship Id="rId12" Type="http://schemas.openxmlformats.org/officeDocument/2006/relationships/hyperlink" Target="https://www.health.gov.au/news/australian-health-protection-principal-committee-ahppc-statement-on-recommendations-for-managing-of-health-risk-as-covid-19-measures-lift" TargetMode="External"/><Relationship Id="rId17" Type="http://schemas.openxmlformats.org/officeDocument/2006/relationships/hyperlink" Target="https://www.health.gov.au/sites/default/files/documents/2020/03/environmental-cleaning-and-disinfection-principles-for-covid-19.pdf" TargetMode="External"/><Relationship Id="rId25" Type="http://schemas.openxmlformats.org/officeDocument/2006/relationships/hyperlink" Target="mailto:CCSAssessments-NSWACT@education.gov.au" TargetMode="External"/><Relationship Id="rId33" Type="http://schemas.openxmlformats.org/officeDocument/2006/relationships/hyperlink" Target="https://coronavirus.fairwork.gov.au/coronavirus-and-australian-workplace-law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gov.au/news/health-alerts/novel-coronavirus-2019-ncov-health-alert/how-to-protect-yourself-and-others-from-coronavirus-covid-19/self-isolation-self-quarantine-for-coronavirus-covid-19" TargetMode="External"/><Relationship Id="rId20" Type="http://schemas.openxmlformats.org/officeDocument/2006/relationships/hyperlink" Target="https://www.health.gov.au/about-us/contact-us" TargetMode="External"/><Relationship Id="rId29" Type="http://schemas.openxmlformats.org/officeDocument/2006/relationships/hyperlink" Target="https://www.health.gov.au/news/health-alerts/novel-coronavirus-2019-ncov-health-alert?utm_source=health.gov.au&amp;utm_medium=redirect&amp;utm_campaign=digital_transformation&amp;utm_content=health-topics/novel-coronavirus-2019-nc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news/australian-health-protection-principal-committee-ahppc-coronavirus-covid-19-statement-on-3-april-2020" TargetMode="External"/><Relationship Id="rId24" Type="http://schemas.openxmlformats.org/officeDocument/2006/relationships/hyperlink" Target="https://education.us17.list-manage.com/track/click?u=e11e7c8d748ec85b8de00986c&amp;id=c351cb0239&amp;e=9aa5f63849" TargetMode="External"/><Relationship Id="rId32" Type="http://schemas.openxmlformats.org/officeDocument/2006/relationships/hyperlink" Target="https://treasury.gov.au/coronavirus/jobkeeper"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ealth.gov.au/news/health-alerts/novel-coronavirus-2019-ncov-health-alert/how-to-protect-yourself-and-others-from-coronavirus-covid-19/quarantine-for-coronavirus-covid-19" TargetMode="External"/><Relationship Id="rId23" Type="http://schemas.openxmlformats.org/officeDocument/2006/relationships/hyperlink" Target="https://www.acecqa.gov.au/resources/national-quality-agenda-it-system" TargetMode="External"/><Relationship Id="rId28" Type="http://schemas.openxmlformats.org/officeDocument/2006/relationships/hyperlink" Target="https://www.actu.org.au/coronavirus" TargetMode="External"/><Relationship Id="rId36" Type="http://schemas.openxmlformats.org/officeDocument/2006/relationships/footer" Target="footer1.xml"/><Relationship Id="rId10" Type="http://schemas.openxmlformats.org/officeDocument/2006/relationships/hyperlink" Target="https://www.health.gov.au/about-us/contact-us/local-state-and-territory-health-departments" TargetMode="External"/><Relationship Id="rId19" Type="http://schemas.openxmlformats.org/officeDocument/2006/relationships/hyperlink" Target="https://www1.health.gov.au/internet/main/publishing.nsf/Content/cdna-song-novel-coronavirus.htm" TargetMode="External"/><Relationship Id="rId31" Type="http://schemas.openxmlformats.org/officeDocument/2006/relationships/hyperlink" Target="https://www.fairwork.gov.au/about-us/news-and-media-releases/website-news/coronavirus-and-australian-workplace-laws" TargetMode="External"/><Relationship Id="rId4" Type="http://schemas.openxmlformats.org/officeDocument/2006/relationships/settings" Target="settings.xml"/><Relationship Id="rId9" Type="http://schemas.openxmlformats.org/officeDocument/2006/relationships/hyperlink" Target="https://www.health.gov.au/news/health-alerts/novel-coronavirus-2019-ncov-health-alert" TargetMode="External"/><Relationship Id="rId14" Type="http://schemas.openxmlformats.org/officeDocument/2006/relationships/hyperlink" Target="https://www.dese.gov.au/document/coronavirus-covid-19-help-stop-spread-resource-early-childhood-education-and-care-providers" TargetMode="External"/><Relationship Id="rId22" Type="http://schemas.openxmlformats.org/officeDocument/2006/relationships/hyperlink" Target="https://www.acecqa.gov.au/help/contact-your-regulatory-authority" TargetMode="External"/><Relationship Id="rId27" Type="http://schemas.openxmlformats.org/officeDocument/2006/relationships/hyperlink" Target="https://coronavirus.fairwork.gov.au/coronavirus-and-australian-workplace-laws/flexibility-in-workplace-laws-during-coronavirus/unpaid-pandemic-leave-in-awards" TargetMode="External"/><Relationship Id="rId30" Type="http://schemas.openxmlformats.org/officeDocument/2006/relationships/hyperlink" Target="https://www.health.gov.au/resources/apps-and-tools/covid-19-infection-control-trainin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01A0-8CE9-9344-8A56-2D034C8C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5545</Words>
  <Characters>31609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4</cp:revision>
  <cp:lastPrinted>2020-07-31T02:50:00Z</cp:lastPrinted>
  <dcterms:created xsi:type="dcterms:W3CDTF">2020-08-10T04:39:00Z</dcterms:created>
  <dcterms:modified xsi:type="dcterms:W3CDTF">2020-08-10T04:45:00Z</dcterms:modified>
</cp:coreProperties>
</file>